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3" w:type="dxa"/>
        <w:tblInd w:w="-905" w:type="dxa"/>
        <w:tblLayout w:type="fixed"/>
        <w:tblLook w:val="04A0" w:firstRow="1" w:lastRow="0" w:firstColumn="1" w:lastColumn="0" w:noHBand="0" w:noVBand="1"/>
      </w:tblPr>
      <w:tblGrid>
        <w:gridCol w:w="6263"/>
        <w:gridCol w:w="4290"/>
      </w:tblGrid>
      <w:tr w:rsidR="009254F3" w:rsidRPr="009254F3" w14:paraId="39D2EA1A" w14:textId="77777777" w:rsidTr="009254F3">
        <w:trPr>
          <w:trHeight w:val="413"/>
        </w:trPr>
        <w:tc>
          <w:tcPr>
            <w:tcW w:w="10553" w:type="dxa"/>
            <w:gridSpan w:val="2"/>
            <w:tcBorders>
              <w:top w:val="single" w:sz="4" w:space="0" w:color="000000"/>
              <w:left w:val="single" w:sz="4" w:space="0" w:color="000000"/>
              <w:bottom w:val="single" w:sz="4" w:space="0" w:color="000000"/>
              <w:right w:val="single" w:sz="4" w:space="0" w:color="000000"/>
            </w:tcBorders>
            <w:hideMark/>
          </w:tcPr>
          <w:p w14:paraId="1C3F0C98" w14:textId="3847026A" w:rsidR="009254F3" w:rsidRPr="009254F3" w:rsidRDefault="009254F3" w:rsidP="00562CA2">
            <w:pPr>
              <w:tabs>
                <w:tab w:val="left" w:pos="1418"/>
              </w:tabs>
              <w:snapToGrid w:val="0"/>
              <w:spacing w:line="276" w:lineRule="auto"/>
              <w:ind w:right="384"/>
              <w:jc w:val="center"/>
              <w:rPr>
                <w:rFonts w:ascii="Gill Sans MT" w:hAnsi="Gill Sans MT" w:cs="Segoe UI"/>
                <w:sz w:val="22"/>
                <w:szCs w:val="22"/>
                <w:lang w:bidi="th-TH"/>
              </w:rPr>
            </w:pPr>
            <w:r w:rsidRPr="009254F3">
              <w:rPr>
                <w:rFonts w:ascii="Gill Sans MT" w:hAnsi="Gill Sans MT" w:cs="Segoe UI"/>
                <w:b/>
                <w:bCs/>
                <w:sz w:val="22"/>
                <w:szCs w:val="22"/>
                <w:lang w:bidi="th-TH"/>
              </w:rPr>
              <w:t>TITLE:</w:t>
            </w:r>
            <w:r w:rsidRPr="009254F3">
              <w:rPr>
                <w:rFonts w:ascii="Gill Sans MT" w:hAnsi="Gill Sans MT" w:cs="Segoe UI"/>
                <w:b/>
                <w:sz w:val="22"/>
                <w:szCs w:val="22"/>
                <w:lang w:bidi="th-TH"/>
              </w:rPr>
              <w:t xml:space="preserve"> </w:t>
            </w:r>
            <w:r w:rsidR="00562CA2">
              <w:rPr>
                <w:rFonts w:ascii="Gill Sans MT" w:hAnsi="Gill Sans MT" w:cs="Segoe UI"/>
                <w:bCs/>
                <w:sz w:val="22"/>
                <w:szCs w:val="22"/>
                <w:lang w:bidi="th-TH"/>
              </w:rPr>
              <w:t>Safeguarding</w:t>
            </w:r>
            <w:r w:rsidR="008A7342">
              <w:rPr>
                <w:rFonts w:ascii="Gill Sans MT" w:hAnsi="Gill Sans MT" w:cs="Segoe UI"/>
                <w:bCs/>
                <w:sz w:val="22"/>
                <w:szCs w:val="22"/>
                <w:lang w:bidi="th-TH"/>
              </w:rPr>
              <w:t>,</w:t>
            </w:r>
            <w:r w:rsidR="00562CA2">
              <w:rPr>
                <w:rFonts w:ascii="Gill Sans MT" w:hAnsi="Gill Sans MT" w:cs="Segoe UI"/>
                <w:bCs/>
                <w:sz w:val="22"/>
                <w:szCs w:val="22"/>
                <w:lang w:bidi="th-TH"/>
              </w:rPr>
              <w:t xml:space="preserve"> </w:t>
            </w:r>
            <w:r w:rsidR="008A7342">
              <w:rPr>
                <w:rFonts w:ascii="Gill Sans MT" w:hAnsi="Gill Sans MT" w:cs="Segoe UI"/>
                <w:bCs/>
                <w:sz w:val="22"/>
                <w:szCs w:val="22"/>
                <w:lang w:bidi="th-TH"/>
              </w:rPr>
              <w:t xml:space="preserve">Safety &amp; Security </w:t>
            </w:r>
            <w:r w:rsidR="00AE56BC">
              <w:rPr>
                <w:rFonts w:ascii="Gill Sans MT" w:hAnsi="Gill Sans MT" w:cs="Segoe UI"/>
                <w:bCs/>
                <w:sz w:val="22"/>
                <w:szCs w:val="22"/>
                <w:lang w:bidi="th-TH"/>
              </w:rPr>
              <w:t>Officer</w:t>
            </w:r>
          </w:p>
        </w:tc>
      </w:tr>
      <w:tr w:rsidR="009254F3" w:rsidRPr="009254F3" w14:paraId="51F1A198" w14:textId="77777777" w:rsidTr="009254F3">
        <w:trPr>
          <w:trHeight w:val="342"/>
        </w:trPr>
        <w:tc>
          <w:tcPr>
            <w:tcW w:w="6263" w:type="dxa"/>
            <w:tcBorders>
              <w:top w:val="single" w:sz="4" w:space="0" w:color="000000"/>
              <w:left w:val="single" w:sz="4" w:space="0" w:color="000000"/>
              <w:bottom w:val="single" w:sz="4" w:space="0" w:color="000000"/>
              <w:right w:val="nil"/>
            </w:tcBorders>
            <w:hideMark/>
          </w:tcPr>
          <w:p w14:paraId="6B6BBAD7" w14:textId="63EACD3C" w:rsidR="009254F3" w:rsidRPr="009254F3" w:rsidRDefault="009254F3" w:rsidP="00BB0BE4">
            <w:pPr>
              <w:tabs>
                <w:tab w:val="left" w:pos="1418"/>
              </w:tabs>
              <w:snapToGrid w:val="0"/>
              <w:spacing w:line="276" w:lineRule="auto"/>
              <w:jc w:val="both"/>
              <w:rPr>
                <w:rFonts w:ascii="Gill Sans MT" w:hAnsi="Gill Sans MT" w:cs="Segoe UI"/>
                <w:sz w:val="22"/>
                <w:szCs w:val="22"/>
                <w:lang w:bidi="th-TH"/>
              </w:rPr>
            </w:pPr>
            <w:r w:rsidRPr="009254F3">
              <w:rPr>
                <w:rFonts w:ascii="Gill Sans MT" w:hAnsi="Gill Sans MT" w:cs="Segoe UI"/>
                <w:b/>
                <w:sz w:val="22"/>
                <w:szCs w:val="22"/>
                <w:lang w:bidi="th-TH"/>
              </w:rPr>
              <w:t>TEAM:</w:t>
            </w:r>
            <w:r w:rsidRPr="009254F3">
              <w:rPr>
                <w:rFonts w:ascii="Gill Sans MT" w:hAnsi="Gill Sans MT" w:cs="Segoe UI"/>
                <w:sz w:val="22"/>
                <w:szCs w:val="22"/>
                <w:lang w:bidi="th-TH"/>
              </w:rPr>
              <w:t xml:space="preserve"> </w:t>
            </w:r>
            <w:r w:rsidR="00EA76BC">
              <w:rPr>
                <w:rFonts w:ascii="Gill Sans MT" w:hAnsi="Gill Sans MT" w:cs="Segoe UI"/>
                <w:sz w:val="22"/>
                <w:szCs w:val="22"/>
                <w:lang w:bidi="th-TH"/>
              </w:rPr>
              <w:t>RISK &amp; COMPLIANCE</w:t>
            </w:r>
            <w:r w:rsidR="00BB0BE4">
              <w:rPr>
                <w:rFonts w:ascii="Gill Sans MT" w:hAnsi="Gill Sans MT" w:cs="Segoe UI"/>
                <w:sz w:val="22"/>
                <w:szCs w:val="22"/>
                <w:lang w:bidi="th-TH"/>
              </w:rPr>
              <w:t xml:space="preserve"> </w:t>
            </w:r>
          </w:p>
        </w:tc>
        <w:tc>
          <w:tcPr>
            <w:tcW w:w="4290" w:type="dxa"/>
            <w:tcBorders>
              <w:top w:val="single" w:sz="4" w:space="0" w:color="000000"/>
              <w:left w:val="single" w:sz="4" w:space="0" w:color="000000"/>
              <w:bottom w:val="single" w:sz="4" w:space="0" w:color="000000"/>
              <w:right w:val="single" w:sz="4" w:space="0" w:color="000000"/>
            </w:tcBorders>
            <w:hideMark/>
          </w:tcPr>
          <w:p w14:paraId="1EEBAA51" w14:textId="77777777" w:rsidR="009254F3" w:rsidRPr="009254F3" w:rsidRDefault="009254F3" w:rsidP="009254F3">
            <w:pPr>
              <w:tabs>
                <w:tab w:val="left" w:pos="1693"/>
              </w:tabs>
              <w:snapToGrid w:val="0"/>
              <w:spacing w:line="276" w:lineRule="auto"/>
              <w:jc w:val="both"/>
              <w:rPr>
                <w:rFonts w:ascii="Gill Sans MT" w:hAnsi="Gill Sans MT" w:cs="Segoe UI"/>
                <w:b/>
                <w:sz w:val="22"/>
                <w:szCs w:val="22"/>
                <w:lang w:bidi="th-TH"/>
              </w:rPr>
            </w:pPr>
            <w:r w:rsidRPr="009254F3">
              <w:rPr>
                <w:rFonts w:ascii="Gill Sans MT" w:hAnsi="Gill Sans MT" w:cs="Segoe UI"/>
                <w:b/>
                <w:sz w:val="22"/>
                <w:szCs w:val="22"/>
                <w:lang w:bidi="th-TH"/>
              </w:rPr>
              <w:t xml:space="preserve">LOCATION:  </w:t>
            </w:r>
            <w:r w:rsidRPr="009254F3">
              <w:rPr>
                <w:rFonts w:ascii="Gill Sans MT" w:hAnsi="Gill Sans MT" w:cs="Segoe UI"/>
                <w:sz w:val="22"/>
                <w:szCs w:val="22"/>
                <w:lang w:bidi="th-TH"/>
              </w:rPr>
              <w:t>Kigali with frequent field visits</w:t>
            </w:r>
          </w:p>
        </w:tc>
      </w:tr>
      <w:tr w:rsidR="009254F3" w:rsidRPr="009254F3" w14:paraId="7458AB17" w14:textId="77777777" w:rsidTr="009254F3">
        <w:trPr>
          <w:trHeight w:val="403"/>
        </w:trPr>
        <w:tc>
          <w:tcPr>
            <w:tcW w:w="6263" w:type="dxa"/>
            <w:tcBorders>
              <w:top w:val="single" w:sz="4" w:space="0" w:color="000000"/>
              <w:left w:val="single" w:sz="4" w:space="0" w:color="000000"/>
              <w:bottom w:val="single" w:sz="4" w:space="0" w:color="000000"/>
              <w:right w:val="nil"/>
            </w:tcBorders>
            <w:hideMark/>
          </w:tcPr>
          <w:p w14:paraId="3DD11897" w14:textId="77777777" w:rsidR="009254F3" w:rsidRPr="009254F3" w:rsidRDefault="009254F3" w:rsidP="009254F3">
            <w:pPr>
              <w:tabs>
                <w:tab w:val="left" w:pos="1134"/>
              </w:tabs>
              <w:snapToGrid w:val="0"/>
              <w:spacing w:line="276" w:lineRule="auto"/>
              <w:jc w:val="both"/>
              <w:rPr>
                <w:rFonts w:ascii="Gill Sans MT" w:hAnsi="Gill Sans MT" w:cs="Segoe UI"/>
                <w:sz w:val="22"/>
                <w:szCs w:val="22"/>
                <w:lang w:bidi="th-TH"/>
              </w:rPr>
            </w:pPr>
            <w:r w:rsidRPr="009254F3">
              <w:rPr>
                <w:rFonts w:ascii="Gill Sans MT" w:hAnsi="Gill Sans MT" w:cs="Segoe UI"/>
                <w:b/>
                <w:sz w:val="22"/>
                <w:szCs w:val="22"/>
                <w:lang w:bidi="th-TH"/>
              </w:rPr>
              <w:t>GRADE</w:t>
            </w:r>
            <w:r w:rsidRPr="009254F3">
              <w:rPr>
                <w:rFonts w:ascii="Gill Sans MT" w:hAnsi="Gill Sans MT" w:cs="Segoe UI"/>
                <w:sz w:val="22"/>
                <w:szCs w:val="22"/>
                <w:lang w:bidi="th-TH"/>
              </w:rPr>
              <w:t xml:space="preserve">:  3          </w:t>
            </w:r>
          </w:p>
        </w:tc>
        <w:tc>
          <w:tcPr>
            <w:tcW w:w="4290" w:type="dxa"/>
            <w:tcBorders>
              <w:top w:val="single" w:sz="4" w:space="0" w:color="000000"/>
              <w:left w:val="single" w:sz="4" w:space="0" w:color="000000"/>
              <w:bottom w:val="single" w:sz="4" w:space="0" w:color="000000"/>
              <w:right w:val="single" w:sz="4" w:space="0" w:color="000000"/>
            </w:tcBorders>
            <w:hideMark/>
          </w:tcPr>
          <w:p w14:paraId="19A92091" w14:textId="77777777" w:rsidR="009254F3" w:rsidRPr="009254F3" w:rsidRDefault="009254F3" w:rsidP="009254F3">
            <w:pPr>
              <w:tabs>
                <w:tab w:val="left" w:pos="984"/>
              </w:tabs>
              <w:snapToGrid w:val="0"/>
              <w:spacing w:line="276" w:lineRule="auto"/>
              <w:jc w:val="both"/>
              <w:rPr>
                <w:rFonts w:ascii="Gill Sans MT" w:hAnsi="Gill Sans MT" w:cs="Segoe UI"/>
                <w:sz w:val="22"/>
                <w:szCs w:val="22"/>
                <w:lang w:bidi="th-TH"/>
              </w:rPr>
            </w:pPr>
            <w:r w:rsidRPr="009254F3">
              <w:rPr>
                <w:rFonts w:ascii="Gill Sans MT" w:hAnsi="Gill Sans MT" w:cs="Segoe UI"/>
                <w:b/>
                <w:sz w:val="22"/>
                <w:szCs w:val="22"/>
                <w:lang w:bidi="th-TH"/>
              </w:rPr>
              <w:t xml:space="preserve">CONTRACT LENGTH: </w:t>
            </w:r>
            <w:r w:rsidRPr="009254F3">
              <w:rPr>
                <w:rFonts w:ascii="Gill Sans MT" w:hAnsi="Gill Sans MT" w:cs="Segoe UI"/>
                <w:sz w:val="22"/>
                <w:szCs w:val="22"/>
                <w:lang w:bidi="th-TH"/>
              </w:rPr>
              <w:t xml:space="preserve"> </w:t>
            </w:r>
          </w:p>
          <w:p w14:paraId="085307A3" w14:textId="77777777" w:rsidR="009254F3" w:rsidRPr="009254F3" w:rsidRDefault="009254F3" w:rsidP="009254F3">
            <w:pPr>
              <w:tabs>
                <w:tab w:val="left" w:pos="984"/>
              </w:tabs>
              <w:snapToGrid w:val="0"/>
              <w:spacing w:line="276" w:lineRule="auto"/>
              <w:jc w:val="both"/>
              <w:rPr>
                <w:rFonts w:ascii="Gill Sans MT" w:hAnsi="Gill Sans MT" w:cs="Segoe UI"/>
                <w:sz w:val="22"/>
                <w:szCs w:val="22"/>
                <w:lang w:bidi="th-TH"/>
              </w:rPr>
            </w:pPr>
            <w:r w:rsidRPr="009254F3">
              <w:rPr>
                <w:rFonts w:ascii="Gill Sans MT" w:hAnsi="Gill Sans MT" w:cs="Segoe UI"/>
                <w:sz w:val="22"/>
                <w:szCs w:val="22"/>
                <w:lang w:bidi="th-TH"/>
              </w:rPr>
              <w:t>Open ended</w:t>
            </w:r>
          </w:p>
        </w:tc>
      </w:tr>
      <w:tr w:rsidR="009254F3" w:rsidRPr="009254F3" w14:paraId="57F2CA08" w14:textId="77777777" w:rsidTr="009254F3">
        <w:trPr>
          <w:trHeight w:val="403"/>
        </w:trPr>
        <w:tc>
          <w:tcPr>
            <w:tcW w:w="10553" w:type="dxa"/>
            <w:gridSpan w:val="2"/>
            <w:tcBorders>
              <w:top w:val="single" w:sz="4" w:space="0" w:color="000000"/>
              <w:left w:val="single" w:sz="4" w:space="0" w:color="000000"/>
              <w:bottom w:val="single" w:sz="4" w:space="0" w:color="000000"/>
              <w:right w:val="single" w:sz="4" w:space="0" w:color="000000"/>
            </w:tcBorders>
            <w:hideMark/>
          </w:tcPr>
          <w:p w14:paraId="08A87803"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 xml:space="preserve">CHILD SAFEGUARDING: </w:t>
            </w:r>
          </w:p>
          <w:p w14:paraId="4210B8DF" w14:textId="77777777" w:rsidR="009254F3" w:rsidRDefault="009254F3" w:rsidP="009254F3">
            <w:pPr>
              <w:spacing w:line="276" w:lineRule="auto"/>
              <w:rPr>
                <w:rFonts w:ascii="Gill Sans MT" w:hAnsi="Gill Sans MT" w:cs="Segoe UI"/>
                <w:sz w:val="22"/>
                <w:szCs w:val="22"/>
              </w:rPr>
            </w:pPr>
            <w:r w:rsidRPr="009254F3">
              <w:rPr>
                <w:rFonts w:ascii="Gill Sans MT" w:hAnsi="Gill Sans MT" w:cs="Segoe UI"/>
                <w:sz w:val="22"/>
                <w:szCs w:val="22"/>
                <w:lang w:val="en-US"/>
              </w:rPr>
              <w:t xml:space="preserve">Level 3:  the role holder will have contact with children and/or young people </w:t>
            </w:r>
            <w:r w:rsidRPr="009254F3">
              <w:rPr>
                <w:rFonts w:ascii="Gill Sans MT" w:hAnsi="Gill Sans MT" w:cs="Segoe UI"/>
                <w:i/>
                <w:iCs/>
                <w:sz w:val="22"/>
                <w:szCs w:val="22"/>
                <w:u w:val="single"/>
                <w:lang w:val="en-US"/>
              </w:rPr>
              <w:t>either</w:t>
            </w:r>
            <w:r w:rsidRPr="009254F3">
              <w:rPr>
                <w:rFonts w:ascii="Gill Sans MT" w:hAnsi="Gill Sans MT" w:cs="Segoe UI"/>
                <w:sz w:val="22"/>
                <w:szCs w:val="22"/>
                <w:lang w:val="en-US"/>
              </w:rPr>
              <w:t xml:space="preserve"> frequently </w:t>
            </w:r>
            <w:r w:rsidRPr="009254F3">
              <w:rPr>
                <w:rFonts w:ascii="Gill Sans MT" w:hAnsi="Gill Sans MT" w:cs="Segoe UI"/>
                <w:sz w:val="22"/>
                <w:szCs w:val="22"/>
              </w:rPr>
              <w:t xml:space="preserve">(e.g. once a week or more) </w:t>
            </w:r>
            <w:r w:rsidRPr="009254F3">
              <w:rPr>
                <w:rFonts w:ascii="Gill Sans MT" w:hAnsi="Gill Sans MT" w:cs="Segoe UI"/>
                <w:sz w:val="22"/>
                <w:szCs w:val="22"/>
                <w:u w:val="single"/>
              </w:rPr>
              <w:t>or</w:t>
            </w:r>
            <w:r w:rsidRPr="009254F3">
              <w:rPr>
                <w:rFonts w:ascii="Gill Sans MT" w:hAnsi="Gill Sans MT" w:cs="Segoe UI"/>
                <w:sz w:val="22"/>
                <w:szCs w:val="22"/>
              </w:rPr>
              <w:t xml:space="preserve"> intensively (e.g. four days in one month or more or overnight) because they work in country programs; or are visiting country programs; ore because they are responsible for implementing the police checking/vetting process staff.</w:t>
            </w:r>
          </w:p>
          <w:p w14:paraId="1A730F86" w14:textId="77777777" w:rsidR="00F1538F" w:rsidRPr="00F1538F" w:rsidRDefault="00F1538F" w:rsidP="00F1538F">
            <w:pPr>
              <w:spacing w:line="276" w:lineRule="auto"/>
              <w:rPr>
                <w:rFonts w:ascii="Gill Sans MT" w:hAnsi="Gill Sans MT" w:cs="Segoe UI"/>
                <w:sz w:val="22"/>
                <w:szCs w:val="22"/>
                <w:lang w:val="en-RW"/>
              </w:rPr>
            </w:pPr>
            <w:r w:rsidRPr="00F1538F">
              <w:rPr>
                <w:rFonts w:ascii="Gill Sans MT" w:hAnsi="Gill Sans MT" w:cs="Segoe UI"/>
                <w:b/>
                <w:bCs/>
                <w:sz w:val="22"/>
                <w:szCs w:val="22"/>
                <w:lang w:val="en-RW"/>
              </w:rPr>
              <w:t>Anti-Fraud and Integrity Commitment: </w:t>
            </w:r>
          </w:p>
          <w:p w14:paraId="2AA967A4" w14:textId="21EC8E5D" w:rsidR="00F1538F" w:rsidRPr="00F1538F" w:rsidRDefault="00F1538F" w:rsidP="00F1538F">
            <w:pPr>
              <w:spacing w:line="276" w:lineRule="auto"/>
              <w:rPr>
                <w:rFonts w:ascii="Gill Sans MT" w:hAnsi="Gill Sans MT" w:cs="Segoe UI"/>
                <w:sz w:val="22"/>
                <w:szCs w:val="22"/>
                <w:lang w:val="en-RW"/>
              </w:rPr>
            </w:pPr>
            <w:r w:rsidRPr="00F1538F">
              <w:rPr>
                <w:rFonts w:ascii="Gill Sans MT" w:hAnsi="Gill Sans MT" w:cs="Segoe UI"/>
                <w:sz w:val="22"/>
                <w:szCs w:val="22"/>
                <w:lang w:val="en-RW"/>
              </w:rPr>
              <w:t>The organization maintains a zero-tolerance policy toward fraud, corruption, and unethical behavior. All staff are expected to uphold the highest standards of integrity and accountability, comply with internal policies and procedures, and report any suspected misconduct through the appropriate channels.</w:t>
            </w:r>
            <w:r w:rsidRPr="00F1538F">
              <w:rPr>
                <w:rFonts w:ascii="Gill Sans MT" w:hAnsi="Gill Sans MT" w:cs="Segoe UI"/>
                <w:sz w:val="22"/>
                <w:szCs w:val="22"/>
                <w:lang w:val="en-RW"/>
              </w:rPr>
              <w:br/>
            </w:r>
            <w:r w:rsidRPr="00F1538F">
              <w:rPr>
                <w:rFonts w:ascii="Gill Sans MT" w:hAnsi="Gill Sans MT" w:cs="Segoe UI"/>
                <w:b/>
                <w:bCs/>
                <w:sz w:val="22"/>
                <w:szCs w:val="22"/>
                <w:lang w:val="en-RW"/>
              </w:rPr>
              <w:t>Please note:</w:t>
            </w:r>
            <w:r w:rsidRPr="00F1538F">
              <w:rPr>
                <w:rFonts w:ascii="Gill Sans MT" w:hAnsi="Gill Sans MT" w:cs="Segoe UI"/>
                <w:sz w:val="22"/>
                <w:szCs w:val="22"/>
                <w:lang w:val="en-RW"/>
              </w:rPr>
              <w:t xml:space="preserve"> The organization does not charge any fees at any stage of the recruitment process (application, interview, offer, or onboarding). Any request for payment should be reported immediately.</w:t>
            </w:r>
          </w:p>
          <w:p w14:paraId="16911C2E" w14:textId="77777777" w:rsidR="009254F3" w:rsidRPr="009254F3" w:rsidRDefault="009254F3" w:rsidP="009254F3">
            <w:pPr>
              <w:tabs>
                <w:tab w:val="left" w:pos="984"/>
              </w:tabs>
              <w:snapToGrid w:val="0"/>
              <w:spacing w:line="276" w:lineRule="auto"/>
              <w:jc w:val="both"/>
              <w:rPr>
                <w:rFonts w:ascii="Gill Sans MT" w:hAnsi="Gill Sans MT" w:cs="Segoe UI"/>
                <w:b/>
                <w:sz w:val="22"/>
                <w:szCs w:val="22"/>
                <w:lang w:bidi="th-TH"/>
              </w:rPr>
            </w:pPr>
          </w:p>
        </w:tc>
      </w:tr>
      <w:tr w:rsidR="009254F3" w:rsidRPr="009254F3" w14:paraId="043EAAD9" w14:textId="77777777" w:rsidTr="009254F3">
        <w:trPr>
          <w:trHeight w:val="1297"/>
        </w:trPr>
        <w:tc>
          <w:tcPr>
            <w:tcW w:w="10553" w:type="dxa"/>
            <w:gridSpan w:val="2"/>
            <w:tcBorders>
              <w:top w:val="single" w:sz="4" w:space="0" w:color="000000"/>
              <w:left w:val="single" w:sz="4" w:space="0" w:color="000000"/>
              <w:bottom w:val="single" w:sz="4" w:space="0" w:color="000000"/>
              <w:right w:val="single" w:sz="4" w:space="0" w:color="000000"/>
            </w:tcBorders>
          </w:tcPr>
          <w:p w14:paraId="183D6D06" w14:textId="77777777" w:rsidR="009254F3" w:rsidRPr="009254F3" w:rsidRDefault="009254F3" w:rsidP="009254F3">
            <w:pPr>
              <w:snapToGrid w:val="0"/>
              <w:spacing w:line="276" w:lineRule="auto"/>
              <w:rPr>
                <w:rFonts w:ascii="Gill Sans MT" w:hAnsi="Gill Sans MT" w:cs="Segoe UI"/>
                <w:b/>
                <w:sz w:val="22"/>
                <w:szCs w:val="22"/>
              </w:rPr>
            </w:pPr>
            <w:r w:rsidRPr="009254F3">
              <w:rPr>
                <w:rFonts w:ascii="Gill Sans MT" w:hAnsi="Gill Sans MT" w:cs="Segoe UI"/>
                <w:b/>
                <w:sz w:val="22"/>
                <w:szCs w:val="22"/>
              </w:rPr>
              <w:t xml:space="preserve">ROLE PURPOSE: </w:t>
            </w:r>
          </w:p>
          <w:p w14:paraId="078C4A09" w14:textId="7BCF6848" w:rsidR="009254F3" w:rsidRPr="009254F3" w:rsidRDefault="009254F3" w:rsidP="00AF62D2">
            <w:pPr>
              <w:spacing w:line="276" w:lineRule="auto"/>
              <w:jc w:val="both"/>
              <w:rPr>
                <w:rFonts w:ascii="Gill Sans MT" w:hAnsi="Gill Sans MT" w:cs="Segoe UI"/>
                <w:bCs/>
                <w:sz w:val="22"/>
                <w:szCs w:val="22"/>
              </w:rPr>
            </w:pPr>
            <w:r w:rsidRPr="009254F3">
              <w:rPr>
                <w:rFonts w:ascii="Gill Sans MT" w:hAnsi="Gill Sans MT" w:cs="Segoe UI"/>
                <w:bCs/>
                <w:sz w:val="22"/>
                <w:szCs w:val="22"/>
              </w:rPr>
              <w:t xml:space="preserve">The </w:t>
            </w:r>
            <w:r w:rsidRPr="009254F3">
              <w:rPr>
                <w:rFonts w:ascii="Gill Sans MT" w:hAnsi="Gill Sans MT" w:cs="Segoe UI"/>
                <w:bCs/>
                <w:sz w:val="22"/>
                <w:szCs w:val="22"/>
                <w:lang w:bidi="th-TH"/>
              </w:rPr>
              <w:t xml:space="preserve">Safeguarding, Safety </w:t>
            </w:r>
            <w:r w:rsidR="00AE56BC">
              <w:rPr>
                <w:rFonts w:ascii="Gill Sans MT" w:hAnsi="Gill Sans MT" w:cs="Segoe UI"/>
                <w:bCs/>
                <w:sz w:val="22"/>
                <w:szCs w:val="22"/>
                <w:lang w:bidi="th-TH"/>
              </w:rPr>
              <w:t>Officer</w:t>
            </w:r>
            <w:r w:rsidRPr="009254F3">
              <w:rPr>
                <w:rFonts w:ascii="Gill Sans MT" w:hAnsi="Gill Sans MT" w:cs="Segoe UI"/>
                <w:bCs/>
                <w:sz w:val="22"/>
                <w:szCs w:val="22"/>
              </w:rPr>
              <w:t xml:space="preserve"> will </w:t>
            </w:r>
            <w:r w:rsidR="00A33AD4">
              <w:rPr>
                <w:rFonts w:ascii="Gill Sans MT" w:hAnsi="Gill Sans MT" w:cs="Segoe UI"/>
                <w:bCs/>
                <w:sz w:val="22"/>
                <w:szCs w:val="22"/>
              </w:rPr>
              <w:t xml:space="preserve">support the Risk &amp; Compliance function </w:t>
            </w:r>
            <w:r w:rsidR="009613C0" w:rsidRPr="009613C0">
              <w:rPr>
                <w:rFonts w:ascii="Gill Sans MT" w:hAnsi="Gill Sans MT" w:cs="Segoe UI"/>
                <w:bCs/>
                <w:sz w:val="22"/>
                <w:szCs w:val="22"/>
              </w:rPr>
              <w:t>in strengthening the effective management of safeguarding, safety and security risks across the Country Office. The role will contribute to building a strong</w:t>
            </w:r>
            <w:r w:rsidR="009613C0">
              <w:rPr>
                <w:rFonts w:ascii="Gill Sans MT" w:hAnsi="Gill Sans MT" w:cs="Segoe UI"/>
                <w:bCs/>
                <w:sz w:val="22"/>
                <w:szCs w:val="22"/>
              </w:rPr>
              <w:t xml:space="preserve"> safeguarding and </w:t>
            </w:r>
            <w:proofErr w:type="spellStart"/>
            <w:r w:rsidR="009613C0">
              <w:rPr>
                <w:rFonts w:ascii="Gill Sans MT" w:hAnsi="Gill Sans MT" w:cs="Segoe UI"/>
                <w:bCs/>
                <w:sz w:val="22"/>
                <w:szCs w:val="22"/>
              </w:rPr>
              <w:t>Saftey</w:t>
            </w:r>
            <w:proofErr w:type="spellEnd"/>
            <w:r w:rsidR="009613C0">
              <w:rPr>
                <w:rFonts w:ascii="Gill Sans MT" w:hAnsi="Gill Sans MT" w:cs="Segoe UI"/>
                <w:bCs/>
                <w:sz w:val="22"/>
                <w:szCs w:val="22"/>
              </w:rPr>
              <w:t xml:space="preserve"> &amp; Security</w:t>
            </w:r>
            <w:r w:rsidR="009613C0" w:rsidRPr="009613C0">
              <w:rPr>
                <w:rFonts w:ascii="Gill Sans MT" w:hAnsi="Gill Sans MT" w:cs="Segoe UI"/>
                <w:bCs/>
                <w:sz w:val="22"/>
                <w:szCs w:val="22"/>
              </w:rPr>
              <w:t xml:space="preserve"> culture of compliance, accountability and awareness by providing support, monitoring, capacity building, mentoring and follow-up across country programmes and operations</w:t>
            </w:r>
            <w:r w:rsidR="00193544">
              <w:rPr>
                <w:rFonts w:ascii="Gill Sans MT" w:hAnsi="Gill Sans MT" w:cs="Segoe UI"/>
                <w:bCs/>
                <w:sz w:val="22"/>
                <w:szCs w:val="22"/>
              </w:rPr>
              <w:t xml:space="preserve"> in Rwanda</w:t>
            </w:r>
            <w:r w:rsidR="009613C0" w:rsidRPr="009613C0">
              <w:rPr>
                <w:rFonts w:ascii="Gill Sans MT" w:hAnsi="Gill Sans MT" w:cs="Segoe UI"/>
                <w:bCs/>
                <w:sz w:val="22"/>
                <w:szCs w:val="22"/>
              </w:rPr>
              <w:t>.</w:t>
            </w:r>
          </w:p>
          <w:p w14:paraId="2C01005B" w14:textId="77777777" w:rsidR="009254F3" w:rsidRPr="009254F3" w:rsidRDefault="009254F3" w:rsidP="00AF62D2">
            <w:pPr>
              <w:spacing w:line="276" w:lineRule="auto"/>
              <w:jc w:val="both"/>
              <w:rPr>
                <w:rFonts w:ascii="Gill Sans MT" w:hAnsi="Gill Sans MT" w:cs="Arial"/>
                <w:sz w:val="22"/>
                <w:szCs w:val="22"/>
                <w:lang w:val="en-US"/>
              </w:rPr>
            </w:pPr>
          </w:p>
          <w:p w14:paraId="3D7768AB" w14:textId="3D4B549D" w:rsidR="009254F3" w:rsidRDefault="009254F3" w:rsidP="00AF62D2">
            <w:pPr>
              <w:spacing w:line="276" w:lineRule="auto"/>
              <w:jc w:val="both"/>
              <w:rPr>
                <w:rFonts w:ascii="Gill Sans MT" w:hAnsi="Gill Sans MT" w:cs="Arial"/>
                <w:sz w:val="22"/>
                <w:szCs w:val="22"/>
                <w:lang w:val="en-US"/>
              </w:rPr>
            </w:pPr>
            <w:r w:rsidRPr="009254F3">
              <w:rPr>
                <w:rFonts w:ascii="Gill Sans MT" w:hAnsi="Gill Sans MT" w:cs="Arial"/>
                <w:sz w:val="22"/>
                <w:szCs w:val="22"/>
                <w:lang w:val="en-US"/>
              </w:rPr>
              <w:t>The post</w:t>
            </w:r>
            <w:proofErr w:type="gramStart"/>
            <w:r w:rsidRPr="009254F3">
              <w:rPr>
                <w:rFonts w:ascii="Gill Sans MT" w:hAnsi="Gill Sans MT" w:cs="Arial"/>
                <w:sz w:val="22"/>
                <w:szCs w:val="22"/>
                <w:lang w:val="en-US"/>
              </w:rPr>
              <w:t>- holder</w:t>
            </w:r>
            <w:proofErr w:type="gramEnd"/>
            <w:r w:rsidRPr="009254F3">
              <w:rPr>
                <w:rFonts w:ascii="Gill Sans MT" w:hAnsi="Gill Sans MT" w:cs="Arial"/>
                <w:sz w:val="22"/>
                <w:szCs w:val="22"/>
                <w:lang w:val="en-US"/>
              </w:rPr>
              <w:t xml:space="preserve"> will be working closely with </w:t>
            </w:r>
            <w:r w:rsidR="00193544">
              <w:rPr>
                <w:rFonts w:ascii="Gill Sans MT" w:hAnsi="Gill Sans MT" w:cs="Arial"/>
                <w:sz w:val="22"/>
                <w:szCs w:val="22"/>
                <w:lang w:val="en-US"/>
              </w:rPr>
              <w:t>t</w:t>
            </w:r>
            <w:r w:rsidR="00193544" w:rsidRPr="00193544">
              <w:rPr>
                <w:rFonts w:ascii="Gill Sans MT" w:hAnsi="Gill Sans MT" w:cs="Arial"/>
                <w:sz w:val="22"/>
                <w:szCs w:val="22"/>
                <w:lang w:val="en-US"/>
              </w:rPr>
              <w:t xml:space="preserve">he Internal Control &amp; Compliance Manager and relevant safeguarding and safety focal points, </w:t>
            </w:r>
            <w:r w:rsidR="00193544">
              <w:rPr>
                <w:rFonts w:ascii="Gill Sans MT" w:hAnsi="Gill Sans MT" w:cs="Arial"/>
                <w:sz w:val="22"/>
                <w:szCs w:val="22"/>
                <w:lang w:val="en-US"/>
              </w:rPr>
              <w:t xml:space="preserve">to </w:t>
            </w:r>
            <w:proofErr w:type="spellStart"/>
            <w:r w:rsidR="00193544" w:rsidRPr="00193544">
              <w:rPr>
                <w:rFonts w:ascii="Gill Sans MT" w:hAnsi="Gill Sans MT" w:cs="Arial"/>
                <w:sz w:val="22"/>
                <w:szCs w:val="22"/>
                <w:lang w:val="en-US"/>
              </w:rPr>
              <w:t>implementat</w:t>
            </w:r>
            <w:proofErr w:type="spellEnd"/>
            <w:r w:rsidR="00193544" w:rsidRPr="00193544">
              <w:rPr>
                <w:rFonts w:ascii="Gill Sans MT" w:hAnsi="Gill Sans MT" w:cs="Arial"/>
                <w:sz w:val="22"/>
                <w:szCs w:val="22"/>
                <w:lang w:val="en-US"/>
              </w:rPr>
              <w:t>, monito</w:t>
            </w:r>
            <w:r w:rsidR="00193544">
              <w:rPr>
                <w:rFonts w:ascii="Gill Sans MT" w:hAnsi="Gill Sans MT" w:cs="Arial"/>
                <w:sz w:val="22"/>
                <w:szCs w:val="22"/>
                <w:lang w:val="en-US"/>
              </w:rPr>
              <w:t>r</w:t>
            </w:r>
            <w:r w:rsidR="00193544" w:rsidRPr="00193544">
              <w:rPr>
                <w:rFonts w:ascii="Gill Sans MT" w:hAnsi="Gill Sans MT" w:cs="Arial"/>
                <w:sz w:val="22"/>
                <w:szCs w:val="22"/>
                <w:lang w:val="en-US"/>
              </w:rPr>
              <w:t xml:space="preserve"> and </w:t>
            </w:r>
            <w:proofErr w:type="gramStart"/>
            <w:r w:rsidR="00193544" w:rsidRPr="00193544">
              <w:rPr>
                <w:rFonts w:ascii="Gill Sans MT" w:hAnsi="Gill Sans MT" w:cs="Arial"/>
                <w:sz w:val="22"/>
                <w:szCs w:val="22"/>
                <w:lang w:val="en-US"/>
              </w:rPr>
              <w:t>continuous</w:t>
            </w:r>
            <w:proofErr w:type="gramEnd"/>
            <w:r w:rsidR="00193544" w:rsidRPr="00193544">
              <w:rPr>
                <w:rFonts w:ascii="Gill Sans MT" w:hAnsi="Gill Sans MT" w:cs="Arial"/>
                <w:sz w:val="22"/>
                <w:szCs w:val="22"/>
                <w:lang w:val="en-US"/>
              </w:rPr>
              <w:t xml:space="preserve"> improve Save the Children’s safeguarding, safety and security policies, procedures and minimum standards. This will include supporting </w:t>
            </w:r>
            <w:r w:rsidR="00193544">
              <w:rPr>
                <w:rFonts w:ascii="Gill Sans MT" w:hAnsi="Gill Sans MT" w:cs="Arial"/>
                <w:sz w:val="22"/>
                <w:szCs w:val="22"/>
                <w:lang w:val="en-US"/>
              </w:rPr>
              <w:t xml:space="preserve">safeguarding </w:t>
            </w:r>
            <w:r w:rsidR="00193544" w:rsidRPr="00193544">
              <w:rPr>
                <w:rFonts w:ascii="Gill Sans MT" w:hAnsi="Gill Sans MT" w:cs="Arial"/>
                <w:sz w:val="22"/>
                <w:szCs w:val="22"/>
                <w:lang w:val="en-US"/>
              </w:rPr>
              <w:t xml:space="preserve">risk </w:t>
            </w:r>
            <w:proofErr w:type="gramStart"/>
            <w:r w:rsidR="00193544" w:rsidRPr="00193544">
              <w:rPr>
                <w:rFonts w:ascii="Gill Sans MT" w:hAnsi="Gill Sans MT" w:cs="Arial"/>
                <w:sz w:val="22"/>
                <w:szCs w:val="22"/>
                <w:lang w:val="en-US"/>
              </w:rPr>
              <w:t>assessments,  incident</w:t>
            </w:r>
            <w:proofErr w:type="gramEnd"/>
            <w:r w:rsidR="00193544" w:rsidRPr="00193544">
              <w:rPr>
                <w:rFonts w:ascii="Gill Sans MT" w:hAnsi="Gill Sans MT" w:cs="Arial"/>
                <w:sz w:val="22"/>
                <w:szCs w:val="22"/>
                <w:lang w:val="en-US"/>
              </w:rPr>
              <w:t xml:space="preserve"> management and investigations, identifying areas for improvement</w:t>
            </w:r>
            <w:r w:rsidR="001F21F8">
              <w:rPr>
                <w:rFonts w:ascii="Gill Sans MT" w:hAnsi="Gill Sans MT" w:cs="Arial"/>
                <w:sz w:val="22"/>
                <w:szCs w:val="22"/>
                <w:lang w:val="en-US"/>
              </w:rPr>
              <w:t xml:space="preserve"> in our safeguarding and Safety &amp; security areas</w:t>
            </w:r>
            <w:r w:rsidR="00193544" w:rsidRPr="00193544">
              <w:rPr>
                <w:rFonts w:ascii="Gill Sans MT" w:hAnsi="Gill Sans MT" w:cs="Arial"/>
                <w:sz w:val="22"/>
                <w:szCs w:val="22"/>
                <w:lang w:val="en-US"/>
              </w:rPr>
              <w:t xml:space="preserve">, making practical recommendations, and following up on agreed actions to strengthen </w:t>
            </w:r>
            <w:r w:rsidR="001F21F8">
              <w:rPr>
                <w:rFonts w:ascii="Gill Sans MT" w:hAnsi="Gill Sans MT" w:cs="Arial"/>
                <w:sz w:val="22"/>
                <w:szCs w:val="22"/>
                <w:lang w:val="en-US"/>
              </w:rPr>
              <w:t>our safeguarding, safety and security environment.</w:t>
            </w:r>
          </w:p>
          <w:p w14:paraId="56699A28" w14:textId="77777777" w:rsidR="00EE132F" w:rsidRDefault="00EE132F" w:rsidP="00AF62D2">
            <w:pPr>
              <w:spacing w:line="276" w:lineRule="auto"/>
              <w:jc w:val="both"/>
              <w:rPr>
                <w:rFonts w:ascii="Gill Sans MT" w:hAnsi="Gill Sans MT" w:cs="Arial"/>
                <w:sz w:val="22"/>
                <w:szCs w:val="22"/>
                <w:lang w:val="en-US"/>
              </w:rPr>
            </w:pPr>
          </w:p>
          <w:p w14:paraId="67645379" w14:textId="2C4BE426" w:rsidR="00EE132F" w:rsidRPr="009254F3" w:rsidRDefault="00EE132F" w:rsidP="00AF62D2">
            <w:pPr>
              <w:spacing w:line="276" w:lineRule="auto"/>
              <w:jc w:val="both"/>
              <w:rPr>
                <w:rFonts w:ascii="Gill Sans MT" w:hAnsi="Gill Sans MT" w:cs="Arial"/>
                <w:sz w:val="22"/>
                <w:szCs w:val="22"/>
                <w:lang w:val="en-US"/>
              </w:rPr>
            </w:pPr>
            <w:r w:rsidRPr="00EE132F">
              <w:rPr>
                <w:rFonts w:ascii="Gill Sans MT" w:hAnsi="Gill Sans MT" w:cs="Arial"/>
                <w:sz w:val="22"/>
                <w:szCs w:val="22"/>
              </w:rPr>
              <w:t xml:space="preserve">The role will include close collaborative working with other technical areas (especially HR, Gender, SGBV, Child Protection and MEAL) to help ensure our child safeguarding practice is </w:t>
            </w:r>
            <w:proofErr w:type="gramStart"/>
            <w:r w:rsidRPr="00EE132F">
              <w:rPr>
                <w:rFonts w:ascii="Gill Sans MT" w:hAnsi="Gill Sans MT" w:cs="Arial"/>
                <w:sz w:val="22"/>
                <w:szCs w:val="22"/>
              </w:rPr>
              <w:t>robust, and</w:t>
            </w:r>
            <w:proofErr w:type="gramEnd"/>
            <w:r w:rsidRPr="00EE132F">
              <w:rPr>
                <w:rFonts w:ascii="Gill Sans MT" w:hAnsi="Gill Sans MT" w:cs="Arial"/>
                <w:sz w:val="22"/>
                <w:szCs w:val="22"/>
              </w:rPr>
              <w:t xml:space="preserve"> will also involve supporting a child safeguarding ‘lessons learnt’ process. They will design and deliver culturally appropriate, impactful information, communication and training products, provide administrative and research support, and assist in the implementation and tracking of the child safeguarding aspects</w:t>
            </w:r>
          </w:p>
          <w:p w14:paraId="222BC559" w14:textId="77777777" w:rsidR="009254F3" w:rsidRPr="009254F3" w:rsidRDefault="009254F3" w:rsidP="00A846F4">
            <w:pPr>
              <w:spacing w:line="276" w:lineRule="auto"/>
              <w:jc w:val="both"/>
              <w:rPr>
                <w:rFonts w:ascii="Gill Sans MT" w:hAnsi="Gill Sans MT" w:cs="Segoe UI"/>
                <w:sz w:val="22"/>
                <w:szCs w:val="22"/>
                <w:lang w:bidi="th-TH"/>
              </w:rPr>
            </w:pPr>
          </w:p>
        </w:tc>
      </w:tr>
      <w:tr w:rsidR="009254F3" w:rsidRPr="009254F3" w14:paraId="0075A284" w14:textId="77777777" w:rsidTr="009254F3">
        <w:trPr>
          <w:trHeight w:val="1527"/>
        </w:trPr>
        <w:tc>
          <w:tcPr>
            <w:tcW w:w="10553" w:type="dxa"/>
            <w:gridSpan w:val="2"/>
            <w:tcBorders>
              <w:top w:val="single" w:sz="4" w:space="0" w:color="000000"/>
              <w:left w:val="single" w:sz="4" w:space="0" w:color="000000"/>
              <w:bottom w:val="single" w:sz="4" w:space="0" w:color="000000"/>
              <w:right w:val="single" w:sz="4" w:space="0" w:color="000000"/>
            </w:tcBorders>
          </w:tcPr>
          <w:p w14:paraId="732CED31"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SCOPE OF ROLE:</w:t>
            </w:r>
          </w:p>
          <w:p w14:paraId="1D947101" w14:textId="679B07A1" w:rsidR="009254F3" w:rsidRPr="009254F3" w:rsidRDefault="009254F3" w:rsidP="009254F3">
            <w:pPr>
              <w:spacing w:line="276" w:lineRule="auto"/>
              <w:rPr>
                <w:rFonts w:ascii="Gill Sans MT" w:hAnsi="Gill Sans MT" w:cs="Segoe UI"/>
                <w:bCs/>
                <w:sz w:val="22"/>
                <w:szCs w:val="22"/>
              </w:rPr>
            </w:pPr>
            <w:r w:rsidRPr="009254F3">
              <w:rPr>
                <w:rFonts w:ascii="Gill Sans MT" w:hAnsi="Gill Sans MT" w:cs="Segoe UI"/>
                <w:b/>
                <w:sz w:val="22"/>
                <w:szCs w:val="22"/>
                <w:lang w:bidi="th-TH"/>
              </w:rPr>
              <w:t xml:space="preserve">Reports to: </w:t>
            </w:r>
            <w:r w:rsidR="005543EC">
              <w:rPr>
                <w:rFonts w:ascii="Gill Sans MT" w:hAnsi="Gill Sans MT" w:cs="Segoe UI"/>
                <w:bCs/>
                <w:sz w:val="22"/>
                <w:szCs w:val="22"/>
              </w:rPr>
              <w:t>Internal Control &amp; Compliance Manager</w:t>
            </w:r>
          </w:p>
          <w:p w14:paraId="62C0051C" w14:textId="5870440F" w:rsidR="009254F3" w:rsidRPr="009254F3" w:rsidRDefault="009254F3" w:rsidP="009254F3">
            <w:pPr>
              <w:spacing w:line="276" w:lineRule="auto"/>
              <w:rPr>
                <w:rFonts w:ascii="Gill Sans MT" w:hAnsi="Gill Sans MT" w:cs="Segoe UI"/>
                <w:sz w:val="22"/>
                <w:szCs w:val="22"/>
                <w:lang w:bidi="th-TH"/>
              </w:rPr>
            </w:pPr>
            <w:r w:rsidRPr="009254F3">
              <w:rPr>
                <w:rFonts w:ascii="Gill Sans MT" w:hAnsi="Gill Sans MT" w:cs="Segoe UI"/>
                <w:bCs/>
                <w:sz w:val="22"/>
                <w:szCs w:val="22"/>
              </w:rPr>
              <w:t xml:space="preserve">Dotted Line </w:t>
            </w:r>
            <w:proofErr w:type="gramStart"/>
            <w:r w:rsidRPr="009254F3">
              <w:rPr>
                <w:rFonts w:ascii="Gill Sans MT" w:hAnsi="Gill Sans MT" w:cs="Segoe UI"/>
                <w:bCs/>
                <w:sz w:val="22"/>
                <w:szCs w:val="22"/>
              </w:rPr>
              <w:t>Manager :</w:t>
            </w:r>
            <w:proofErr w:type="gramEnd"/>
            <w:r w:rsidRPr="009254F3">
              <w:rPr>
                <w:rFonts w:ascii="Gill Sans MT" w:hAnsi="Gill Sans MT" w:cs="Segoe UI"/>
                <w:bCs/>
                <w:sz w:val="22"/>
                <w:szCs w:val="22"/>
              </w:rPr>
              <w:t xml:space="preserve"> </w:t>
            </w:r>
            <w:r w:rsidR="00C71FF3">
              <w:rPr>
                <w:rFonts w:ascii="Gill Sans MT" w:hAnsi="Gill Sans MT" w:cs="Segoe UI"/>
                <w:bCs/>
                <w:sz w:val="22"/>
                <w:szCs w:val="22"/>
              </w:rPr>
              <w:t>Director of HR, Admin and IT</w:t>
            </w:r>
          </w:p>
          <w:p w14:paraId="7B90E387" w14:textId="77777777" w:rsidR="009254F3" w:rsidRPr="009254F3" w:rsidRDefault="009254F3" w:rsidP="009254F3">
            <w:pPr>
              <w:spacing w:line="276" w:lineRule="auto"/>
              <w:rPr>
                <w:rFonts w:ascii="Gill Sans MT" w:hAnsi="Gill Sans MT" w:cs="Segoe UI"/>
                <w:sz w:val="22"/>
                <w:szCs w:val="22"/>
                <w:lang w:bidi="th-TH"/>
              </w:rPr>
            </w:pPr>
            <w:r w:rsidRPr="009254F3">
              <w:rPr>
                <w:rFonts w:ascii="Gill Sans MT" w:hAnsi="Gill Sans MT" w:cs="Segoe UI"/>
                <w:b/>
                <w:sz w:val="22"/>
                <w:szCs w:val="22"/>
                <w:lang w:bidi="th-TH"/>
              </w:rPr>
              <w:t xml:space="preserve">Staff directly reporting to this post: - </w:t>
            </w:r>
            <w:r w:rsidRPr="009254F3">
              <w:rPr>
                <w:rFonts w:ascii="Gill Sans MT" w:hAnsi="Gill Sans MT" w:cs="Segoe UI"/>
                <w:sz w:val="22"/>
                <w:szCs w:val="22"/>
                <w:lang w:bidi="th-TH"/>
              </w:rPr>
              <w:t>None, but directly in charge of Field Focal Point Persons</w:t>
            </w:r>
          </w:p>
        </w:tc>
      </w:tr>
      <w:tr w:rsidR="009254F3" w:rsidRPr="009254F3" w14:paraId="413BDCB2" w14:textId="77777777" w:rsidTr="009254F3">
        <w:tc>
          <w:tcPr>
            <w:tcW w:w="10553" w:type="dxa"/>
            <w:gridSpan w:val="2"/>
            <w:tcBorders>
              <w:top w:val="single" w:sz="4" w:space="0" w:color="000000"/>
              <w:left w:val="single" w:sz="4" w:space="0" w:color="000000"/>
              <w:bottom w:val="single" w:sz="4" w:space="0" w:color="000000"/>
              <w:right w:val="single" w:sz="4" w:space="0" w:color="000000"/>
            </w:tcBorders>
          </w:tcPr>
          <w:p w14:paraId="3BE847CB"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KEY AREAS OF ACCOUNTABILITY:</w:t>
            </w:r>
          </w:p>
          <w:p w14:paraId="5917062C" w14:textId="77777777" w:rsidR="009254F3" w:rsidRPr="009254F3" w:rsidRDefault="009254F3" w:rsidP="009254F3">
            <w:pPr>
              <w:spacing w:line="276" w:lineRule="auto"/>
              <w:jc w:val="both"/>
              <w:rPr>
                <w:rFonts w:ascii="Gill Sans MT" w:hAnsi="Gill Sans MT" w:cs="Segoe UI"/>
                <w:sz w:val="22"/>
                <w:szCs w:val="22"/>
              </w:rPr>
            </w:pPr>
          </w:p>
          <w:p w14:paraId="6354999A" w14:textId="7DBB6A3B"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 xml:space="preserve">Child Safeguarding Leader and Champion across </w:t>
            </w:r>
            <w:r w:rsidR="00DE7936">
              <w:rPr>
                <w:rFonts w:ascii="Gill Sans MT" w:hAnsi="Gill Sans MT" w:cs="Segoe UI"/>
                <w:b/>
                <w:sz w:val="22"/>
                <w:szCs w:val="22"/>
              </w:rPr>
              <w:t xml:space="preserve">Rwanda </w:t>
            </w:r>
            <w:r w:rsidR="0041735B">
              <w:rPr>
                <w:rFonts w:ascii="Gill Sans MT" w:hAnsi="Gill Sans MT" w:cs="Segoe UI"/>
                <w:b/>
                <w:sz w:val="22"/>
                <w:szCs w:val="22"/>
              </w:rPr>
              <w:t>offices.</w:t>
            </w:r>
          </w:p>
          <w:p w14:paraId="3F959E0F"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lang w:bidi="th-TH"/>
              </w:rPr>
              <w:t>Work with programme development and programme operations teams to identify potential risks to children in all project’s activities including workshops and events, plan mitigating measures, and assign staff to be responsible for the implementation.</w:t>
            </w:r>
          </w:p>
          <w:p w14:paraId="69DD7B9D"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lastRenderedPageBreak/>
              <w:t xml:space="preserve">Undertake clear, strong advocacy in line with the Safeguarding Policies at National levels. </w:t>
            </w:r>
          </w:p>
          <w:p w14:paraId="70DC31E4"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 xml:space="preserve">Deliver high quality, accessible and reliable support, guidance and capacity to emergency/humanitarian response and programmes team </w:t>
            </w:r>
          </w:p>
          <w:p w14:paraId="4A72DB55"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Establish Country safeguarding networks to champion local implementation</w:t>
            </w:r>
          </w:p>
          <w:p w14:paraId="33552E1C" w14:textId="0060B410" w:rsidR="009254F3" w:rsidRPr="009254F3" w:rsidRDefault="009254F3" w:rsidP="009254F3">
            <w:pPr>
              <w:numPr>
                <w:ilvl w:val="0"/>
                <w:numId w:val="37"/>
              </w:numPr>
              <w:spacing w:line="276" w:lineRule="auto"/>
              <w:rPr>
                <w:rFonts w:ascii="Gill Sans MT" w:hAnsi="Gill Sans MT" w:cs="Segoe UI"/>
                <w:sz w:val="22"/>
                <w:szCs w:val="22"/>
                <w:u w:val="single"/>
              </w:rPr>
            </w:pPr>
            <w:r w:rsidRPr="009254F3">
              <w:rPr>
                <w:rFonts w:ascii="Gill Sans MT" w:hAnsi="Gill Sans MT" w:cs="Segoe UI"/>
                <w:sz w:val="22"/>
                <w:szCs w:val="22"/>
              </w:rPr>
              <w:t xml:space="preserve">Work with </w:t>
            </w:r>
            <w:r w:rsidR="00E06380">
              <w:rPr>
                <w:rFonts w:ascii="Gill Sans MT" w:hAnsi="Gill Sans MT" w:cs="Segoe UI"/>
                <w:sz w:val="22"/>
                <w:szCs w:val="22"/>
              </w:rPr>
              <w:t>Child Protection</w:t>
            </w:r>
            <w:r w:rsidRPr="009254F3">
              <w:rPr>
                <w:rFonts w:ascii="Gill Sans MT" w:hAnsi="Gill Sans MT" w:cs="Segoe UI"/>
                <w:sz w:val="22"/>
                <w:szCs w:val="22"/>
              </w:rPr>
              <w:t xml:space="preserve"> colleagues to ensure that a mapping of service providers for children is completed in Save the Children’s operational areas and local procedures are developed/up to date</w:t>
            </w:r>
          </w:p>
          <w:p w14:paraId="65D6C707"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 xml:space="preserve">Coach and support Field Focal Points in order to improve Safeguarding practice. </w:t>
            </w:r>
          </w:p>
          <w:p w14:paraId="7B9E5618" w14:textId="77777777" w:rsidR="009254F3" w:rsidRPr="009254F3" w:rsidRDefault="009254F3" w:rsidP="009254F3">
            <w:pPr>
              <w:spacing w:line="276" w:lineRule="auto"/>
              <w:rPr>
                <w:rFonts w:ascii="Gill Sans MT" w:hAnsi="Gill Sans MT" w:cs="Segoe UI"/>
                <w:b/>
                <w:sz w:val="22"/>
                <w:szCs w:val="22"/>
              </w:rPr>
            </w:pPr>
          </w:p>
          <w:p w14:paraId="0459CEE8" w14:textId="7F824F1A"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 xml:space="preserve">Safe programming and Safeguarding Practice promoted across </w:t>
            </w:r>
            <w:r w:rsidR="00DC1C23">
              <w:rPr>
                <w:rFonts w:ascii="Gill Sans MT" w:hAnsi="Gill Sans MT" w:cs="Segoe UI"/>
                <w:b/>
                <w:sz w:val="22"/>
                <w:szCs w:val="22"/>
              </w:rPr>
              <w:t xml:space="preserve">Rwanda </w:t>
            </w:r>
            <w:r w:rsidR="00DC1C23" w:rsidRPr="009254F3">
              <w:rPr>
                <w:rFonts w:ascii="Gill Sans MT" w:hAnsi="Gill Sans MT" w:cs="Segoe UI"/>
                <w:b/>
                <w:sz w:val="22"/>
                <w:szCs w:val="22"/>
              </w:rPr>
              <w:t>office</w:t>
            </w:r>
            <w:r w:rsidR="00DC1C23">
              <w:rPr>
                <w:rFonts w:ascii="Gill Sans MT" w:hAnsi="Gill Sans MT" w:cs="Segoe UI"/>
                <w:b/>
                <w:sz w:val="22"/>
                <w:szCs w:val="22"/>
              </w:rPr>
              <w:t>s</w:t>
            </w:r>
          </w:p>
          <w:p w14:paraId="04635B3F" w14:textId="77777777" w:rsidR="009254F3" w:rsidRPr="009254F3" w:rsidRDefault="009254F3" w:rsidP="009254F3">
            <w:pPr>
              <w:numPr>
                <w:ilvl w:val="0"/>
                <w:numId w:val="37"/>
              </w:numPr>
              <w:spacing w:line="276" w:lineRule="auto"/>
              <w:ind w:right="-46"/>
              <w:jc w:val="both"/>
              <w:rPr>
                <w:rFonts w:ascii="Gill Sans MT" w:hAnsi="Gill Sans MT" w:cs="Segoe UI"/>
                <w:bCs/>
                <w:sz w:val="22"/>
                <w:szCs w:val="22"/>
              </w:rPr>
            </w:pPr>
            <w:r w:rsidRPr="009254F3">
              <w:rPr>
                <w:rFonts w:ascii="Gill Sans MT" w:hAnsi="Gill Sans MT" w:cs="Segoe UI"/>
                <w:bCs/>
                <w:sz w:val="22"/>
                <w:szCs w:val="22"/>
              </w:rPr>
              <w:t>Work with programme development team and other programme staff to ensure that all programming is designed, implemented and monitored through a Safeguarding lens, including supporting all new proposals</w:t>
            </w:r>
          </w:p>
          <w:p w14:paraId="72B045DE" w14:textId="0A44774C" w:rsidR="009254F3" w:rsidRPr="009254F3" w:rsidRDefault="00EC7530" w:rsidP="009254F3">
            <w:pPr>
              <w:numPr>
                <w:ilvl w:val="0"/>
                <w:numId w:val="37"/>
              </w:numPr>
              <w:spacing w:line="276" w:lineRule="auto"/>
              <w:ind w:right="-46"/>
              <w:jc w:val="both"/>
              <w:rPr>
                <w:rFonts w:ascii="Gill Sans MT" w:hAnsi="Gill Sans MT" w:cs="Segoe UI"/>
                <w:bCs/>
                <w:sz w:val="22"/>
                <w:szCs w:val="22"/>
              </w:rPr>
            </w:pPr>
            <w:r>
              <w:rPr>
                <w:rFonts w:ascii="Gill Sans MT" w:hAnsi="Gill Sans MT" w:cs="Segoe UI"/>
                <w:bCs/>
                <w:sz w:val="22"/>
                <w:szCs w:val="22"/>
              </w:rPr>
              <w:t>With support of Internal Control and Compliance Manager, e</w:t>
            </w:r>
            <w:r w:rsidR="009254F3" w:rsidRPr="009254F3">
              <w:rPr>
                <w:rFonts w:ascii="Gill Sans MT" w:hAnsi="Gill Sans MT" w:cs="Segoe UI"/>
                <w:bCs/>
                <w:sz w:val="22"/>
                <w:szCs w:val="22"/>
              </w:rPr>
              <w:t>nsure that support for safeguarding is adequately resourced in all new project budgets</w:t>
            </w:r>
            <w:r>
              <w:rPr>
                <w:rFonts w:ascii="Gill Sans MT" w:hAnsi="Gill Sans MT" w:cs="Segoe UI"/>
                <w:bCs/>
                <w:sz w:val="22"/>
                <w:szCs w:val="22"/>
              </w:rPr>
              <w:t>.</w:t>
            </w:r>
          </w:p>
          <w:p w14:paraId="6F754883" w14:textId="77777777" w:rsidR="009254F3" w:rsidRPr="009254F3" w:rsidRDefault="009254F3" w:rsidP="009254F3">
            <w:pPr>
              <w:numPr>
                <w:ilvl w:val="0"/>
                <w:numId w:val="37"/>
              </w:numPr>
              <w:spacing w:line="276" w:lineRule="auto"/>
              <w:ind w:right="-46"/>
              <w:jc w:val="both"/>
              <w:rPr>
                <w:rFonts w:ascii="Gill Sans MT" w:hAnsi="Gill Sans MT" w:cs="Segoe UI"/>
                <w:bCs/>
                <w:sz w:val="22"/>
                <w:szCs w:val="22"/>
              </w:rPr>
            </w:pPr>
            <w:r w:rsidRPr="009254F3">
              <w:rPr>
                <w:rFonts w:ascii="Gill Sans MT" w:hAnsi="Gill Sans MT" w:cs="Segoe UI"/>
                <w:bCs/>
                <w:sz w:val="22"/>
                <w:szCs w:val="22"/>
              </w:rPr>
              <w:t>Support staff to take proactive steps to ensure that all programming activity identifies the potential risks and works to eliminate and mitigate those risks.</w:t>
            </w:r>
          </w:p>
          <w:p w14:paraId="016BB4F7" w14:textId="124D5A5B" w:rsidR="009254F3" w:rsidRPr="009254F3" w:rsidRDefault="009254F3" w:rsidP="009254F3">
            <w:pPr>
              <w:numPr>
                <w:ilvl w:val="0"/>
                <w:numId w:val="37"/>
              </w:numPr>
              <w:spacing w:line="276" w:lineRule="auto"/>
              <w:ind w:right="-46"/>
              <w:jc w:val="both"/>
              <w:rPr>
                <w:rFonts w:ascii="Gill Sans MT" w:hAnsi="Gill Sans MT" w:cs="Segoe UI"/>
                <w:bCs/>
                <w:sz w:val="22"/>
                <w:szCs w:val="22"/>
              </w:rPr>
            </w:pPr>
            <w:r w:rsidRPr="009254F3">
              <w:rPr>
                <w:rFonts w:ascii="Gill Sans MT" w:hAnsi="Gill Sans MT" w:cs="Segoe UI"/>
                <w:bCs/>
                <w:sz w:val="22"/>
                <w:szCs w:val="22"/>
              </w:rPr>
              <w:t xml:space="preserve">Ensure that the tools and knowledge are made available to </w:t>
            </w:r>
            <w:r w:rsidR="00F22D94">
              <w:rPr>
                <w:rFonts w:ascii="Gill Sans MT" w:hAnsi="Gill Sans MT" w:cs="Segoe UI"/>
                <w:bCs/>
                <w:sz w:val="22"/>
                <w:szCs w:val="22"/>
              </w:rPr>
              <w:t>staff</w:t>
            </w:r>
            <w:r w:rsidRPr="009254F3">
              <w:rPr>
                <w:rFonts w:ascii="Gill Sans MT" w:hAnsi="Gill Sans MT" w:cs="Segoe UI"/>
                <w:bCs/>
                <w:sz w:val="22"/>
                <w:szCs w:val="22"/>
              </w:rPr>
              <w:t xml:space="preserve"> and that they know how to access support and guidance</w:t>
            </w:r>
            <w:r w:rsidR="00D97EF7">
              <w:rPr>
                <w:rFonts w:ascii="Gill Sans MT" w:hAnsi="Gill Sans MT" w:cs="Segoe UI"/>
                <w:bCs/>
                <w:sz w:val="22"/>
                <w:szCs w:val="22"/>
              </w:rPr>
              <w:t>.</w:t>
            </w:r>
          </w:p>
          <w:p w14:paraId="1C0A2673"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 xml:space="preserve">Role model high levels of professional safeguarding behaviour and maintain the standards required by the Safeguarding Policies and Code of Conduct </w:t>
            </w:r>
          </w:p>
          <w:p w14:paraId="4C71BE87" w14:textId="77777777" w:rsidR="009254F3" w:rsidRPr="009254F3" w:rsidRDefault="009254F3" w:rsidP="009254F3">
            <w:pPr>
              <w:spacing w:line="276" w:lineRule="auto"/>
              <w:rPr>
                <w:rFonts w:ascii="Gill Sans MT" w:hAnsi="Gill Sans MT" w:cs="Segoe UI"/>
                <w:b/>
                <w:sz w:val="22"/>
                <w:szCs w:val="22"/>
              </w:rPr>
            </w:pPr>
          </w:p>
          <w:p w14:paraId="42A72197" w14:textId="77777777" w:rsidR="009254F3" w:rsidRPr="009254F3" w:rsidRDefault="009254F3" w:rsidP="009254F3">
            <w:pPr>
              <w:spacing w:line="276" w:lineRule="auto"/>
              <w:rPr>
                <w:rFonts w:ascii="Gill Sans MT" w:hAnsi="Gill Sans MT" w:cs="Segoe UI"/>
                <w:bCs/>
                <w:sz w:val="22"/>
                <w:szCs w:val="22"/>
              </w:rPr>
            </w:pPr>
            <w:r w:rsidRPr="009254F3">
              <w:rPr>
                <w:rFonts w:ascii="Gill Sans MT" w:hAnsi="Gill Sans MT" w:cs="Segoe UI"/>
                <w:b/>
                <w:sz w:val="22"/>
                <w:szCs w:val="22"/>
              </w:rPr>
              <w:t xml:space="preserve">Country roll-out and maintenance of training programmes </w:t>
            </w:r>
          </w:p>
          <w:p w14:paraId="20C0663D"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Deliver a suite of mandatory core training workshops so as to enable staff with key responsibilities to undertake their roles and mainstream safeguarding functions</w:t>
            </w:r>
          </w:p>
          <w:p w14:paraId="101EF779"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 xml:space="preserve">Deliver on-going refresher training and safeguarding inductions as appropriate </w:t>
            </w:r>
          </w:p>
          <w:p w14:paraId="0F08911C"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 xml:space="preserve">Review and strengthen Safeguarding systems within the country office, planning, and delivering training programs accordingly. </w:t>
            </w:r>
          </w:p>
          <w:p w14:paraId="56B3A2D5"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sz w:val="22"/>
                <w:szCs w:val="22"/>
              </w:rPr>
              <w:t>Identify Safeguarding issues within Save the Children operational areas and develop a plan to respond to them in collaboration with other internal and external partners</w:t>
            </w:r>
          </w:p>
          <w:p w14:paraId="447AA00B"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Deploy resources of the Keeping Children Safe strategically to ensure that the country office, its partners and all representatives maintain Save the Children safeguarding standards.</w:t>
            </w:r>
          </w:p>
          <w:p w14:paraId="2F5A9798" w14:textId="77777777" w:rsidR="009254F3" w:rsidRPr="009254F3" w:rsidRDefault="009254F3" w:rsidP="009254F3">
            <w:pPr>
              <w:spacing w:line="276" w:lineRule="auto"/>
              <w:rPr>
                <w:rFonts w:ascii="Gill Sans MT" w:hAnsi="Gill Sans MT" w:cs="Segoe UI"/>
                <w:sz w:val="22"/>
                <w:szCs w:val="22"/>
              </w:rPr>
            </w:pPr>
          </w:p>
          <w:p w14:paraId="417674A4"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Capacity Building</w:t>
            </w:r>
          </w:p>
          <w:p w14:paraId="786589EC" w14:textId="60676E94" w:rsidR="009254F3" w:rsidRPr="009254F3" w:rsidRDefault="004530BC" w:rsidP="009254F3">
            <w:pPr>
              <w:numPr>
                <w:ilvl w:val="0"/>
                <w:numId w:val="37"/>
              </w:numPr>
              <w:autoSpaceDE w:val="0"/>
              <w:autoSpaceDN w:val="0"/>
              <w:adjustRightInd w:val="0"/>
              <w:spacing w:line="276" w:lineRule="auto"/>
              <w:jc w:val="both"/>
              <w:rPr>
                <w:rFonts w:ascii="Gill Sans MT" w:hAnsi="Gill Sans MT" w:cs="Segoe UI"/>
                <w:sz w:val="22"/>
                <w:szCs w:val="22"/>
              </w:rPr>
            </w:pPr>
            <w:r>
              <w:rPr>
                <w:rFonts w:ascii="Gill Sans MT" w:hAnsi="Gill Sans MT" w:cs="Segoe UI"/>
                <w:sz w:val="22"/>
                <w:szCs w:val="22"/>
              </w:rPr>
              <w:t>With the support of Internal Control &amp; Compliance Manager</w:t>
            </w:r>
            <w:r w:rsidR="001D7A34">
              <w:rPr>
                <w:rFonts w:ascii="Gill Sans MT" w:hAnsi="Gill Sans MT" w:cs="Segoe UI"/>
                <w:sz w:val="22"/>
                <w:szCs w:val="22"/>
              </w:rPr>
              <w:t xml:space="preserve"> d</w:t>
            </w:r>
            <w:r w:rsidR="009254F3" w:rsidRPr="009254F3">
              <w:rPr>
                <w:rFonts w:ascii="Gill Sans MT" w:hAnsi="Gill Sans MT" w:cs="Segoe UI"/>
                <w:sz w:val="22"/>
                <w:szCs w:val="22"/>
              </w:rPr>
              <w:t xml:space="preserve">evelop capacity building plan for staff and partners and provide on-going mentoring and </w:t>
            </w:r>
            <w:proofErr w:type="gramStart"/>
            <w:r w:rsidR="009254F3" w:rsidRPr="009254F3">
              <w:rPr>
                <w:rFonts w:ascii="Gill Sans MT" w:hAnsi="Gill Sans MT" w:cs="Segoe UI"/>
                <w:sz w:val="22"/>
                <w:szCs w:val="22"/>
              </w:rPr>
              <w:t xml:space="preserve">support </w:t>
            </w:r>
            <w:r w:rsidR="001D7A34">
              <w:rPr>
                <w:rFonts w:ascii="Gill Sans MT" w:hAnsi="Gill Sans MT" w:cs="Segoe UI"/>
                <w:sz w:val="22"/>
                <w:szCs w:val="22"/>
              </w:rPr>
              <w:t>.</w:t>
            </w:r>
            <w:proofErr w:type="gramEnd"/>
          </w:p>
          <w:p w14:paraId="6A691479" w14:textId="321AF9D4" w:rsidR="009254F3" w:rsidRPr="009254F3" w:rsidRDefault="009254F3" w:rsidP="009254F3">
            <w:pPr>
              <w:numPr>
                <w:ilvl w:val="0"/>
                <w:numId w:val="37"/>
              </w:numPr>
              <w:autoSpaceDE w:val="0"/>
              <w:autoSpaceDN w:val="0"/>
              <w:adjustRightInd w:val="0"/>
              <w:spacing w:line="276" w:lineRule="auto"/>
              <w:jc w:val="both"/>
              <w:rPr>
                <w:rFonts w:ascii="Gill Sans MT" w:hAnsi="Gill Sans MT" w:cs="Segoe UI"/>
                <w:sz w:val="22"/>
                <w:szCs w:val="22"/>
              </w:rPr>
            </w:pPr>
            <w:r w:rsidRPr="009254F3">
              <w:rPr>
                <w:rFonts w:ascii="Gill Sans MT" w:hAnsi="Gill Sans MT" w:cs="Segoe UI"/>
                <w:sz w:val="22"/>
                <w:szCs w:val="22"/>
              </w:rPr>
              <w:t>Serve as safeguarding focal point for the field office and lead on establishment of strong safeguarding procedures and risk assessment in all programme activities in accordance with the national strategies developed</w:t>
            </w:r>
          </w:p>
          <w:p w14:paraId="5C435BF8"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Build the capacity of Safeguarding Focal points to deliver safeguarding trainings, manage &amp; undertake investigation</w:t>
            </w:r>
          </w:p>
          <w:p w14:paraId="1F2C1628"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Build the capacity of Safeguarding focal persons especially in receiving and recording reports</w:t>
            </w:r>
          </w:p>
          <w:p w14:paraId="795AC6EF" w14:textId="77777777" w:rsidR="009254F3" w:rsidRPr="009254F3" w:rsidRDefault="009254F3" w:rsidP="009254F3">
            <w:pPr>
              <w:numPr>
                <w:ilvl w:val="0"/>
                <w:numId w:val="37"/>
              </w:numPr>
              <w:suppressAutoHyphens/>
              <w:spacing w:line="276" w:lineRule="auto"/>
              <w:jc w:val="both"/>
              <w:rPr>
                <w:rFonts w:ascii="Gill Sans MT" w:hAnsi="Gill Sans MT" w:cs="Segoe UI"/>
                <w:sz w:val="22"/>
                <w:szCs w:val="22"/>
              </w:rPr>
            </w:pPr>
            <w:r w:rsidRPr="009254F3">
              <w:rPr>
                <w:rFonts w:ascii="Gill Sans MT" w:hAnsi="Gill Sans MT" w:cs="Segoe UI"/>
                <w:bCs/>
                <w:sz w:val="22"/>
                <w:szCs w:val="22"/>
              </w:rPr>
              <w:t>Strengthen the capacity of Focal points in delivering safeguarding inductions</w:t>
            </w:r>
            <w:r w:rsidRPr="009254F3">
              <w:rPr>
                <w:rFonts w:ascii="Gill Sans MT" w:hAnsi="Gill Sans MT" w:cs="Segoe UI"/>
                <w:sz w:val="22"/>
                <w:szCs w:val="22"/>
              </w:rPr>
              <w:t xml:space="preserve"> </w:t>
            </w:r>
          </w:p>
          <w:p w14:paraId="2A8EA6D4" w14:textId="5A03B116" w:rsidR="009254F3" w:rsidRPr="009254F3" w:rsidRDefault="009254F3" w:rsidP="009254F3">
            <w:pPr>
              <w:numPr>
                <w:ilvl w:val="0"/>
                <w:numId w:val="37"/>
              </w:numPr>
              <w:autoSpaceDE w:val="0"/>
              <w:autoSpaceDN w:val="0"/>
              <w:adjustRightInd w:val="0"/>
              <w:spacing w:line="276" w:lineRule="auto"/>
              <w:jc w:val="both"/>
              <w:rPr>
                <w:rFonts w:ascii="Gill Sans MT" w:hAnsi="Gill Sans MT" w:cs="Segoe UI"/>
                <w:sz w:val="22"/>
                <w:szCs w:val="22"/>
              </w:rPr>
            </w:pPr>
            <w:r w:rsidRPr="009254F3">
              <w:rPr>
                <w:rFonts w:ascii="Gill Sans MT" w:hAnsi="Gill Sans MT" w:cs="Segoe UI"/>
                <w:sz w:val="22"/>
                <w:szCs w:val="22"/>
              </w:rPr>
              <w:t xml:space="preserve">With the support of the </w:t>
            </w:r>
            <w:r w:rsidR="00DE2D2C">
              <w:rPr>
                <w:rFonts w:ascii="Gill Sans MT" w:hAnsi="Gill Sans MT" w:cs="Segoe UI"/>
                <w:sz w:val="22"/>
                <w:szCs w:val="22"/>
              </w:rPr>
              <w:t>Internal Control &amp; Compliance Manager</w:t>
            </w:r>
            <w:r w:rsidRPr="009254F3">
              <w:rPr>
                <w:rFonts w:ascii="Gill Sans MT" w:hAnsi="Gill Sans MT" w:cs="Segoe UI"/>
                <w:sz w:val="22"/>
                <w:szCs w:val="22"/>
              </w:rPr>
              <w:t>, develop and deliver training modules specific to knowledge gaps within the CO Safety and Security team (SSFP) to improve safety and security capacity.</w:t>
            </w:r>
          </w:p>
          <w:p w14:paraId="3DA2CAFD" w14:textId="77777777" w:rsidR="009254F3" w:rsidRPr="009254F3" w:rsidRDefault="009254F3" w:rsidP="009254F3">
            <w:pPr>
              <w:numPr>
                <w:ilvl w:val="0"/>
                <w:numId w:val="37"/>
              </w:numPr>
              <w:autoSpaceDE w:val="0"/>
              <w:autoSpaceDN w:val="0"/>
              <w:adjustRightInd w:val="0"/>
              <w:spacing w:line="276" w:lineRule="auto"/>
              <w:jc w:val="both"/>
              <w:rPr>
                <w:rFonts w:ascii="Gill Sans MT" w:hAnsi="Gill Sans MT" w:cs="Segoe UI"/>
                <w:sz w:val="22"/>
                <w:szCs w:val="22"/>
              </w:rPr>
            </w:pPr>
            <w:r w:rsidRPr="009254F3">
              <w:rPr>
                <w:rFonts w:ascii="Gill Sans MT" w:hAnsi="Gill Sans MT" w:cs="Segoe UI"/>
                <w:sz w:val="22"/>
                <w:szCs w:val="22"/>
              </w:rPr>
              <w:t>Identify gaps within the Field Offices in security management and planning and help resource improvements.</w:t>
            </w:r>
          </w:p>
          <w:p w14:paraId="295219B0" w14:textId="77777777" w:rsidR="009254F3" w:rsidRPr="009254F3" w:rsidRDefault="009254F3" w:rsidP="009254F3">
            <w:pPr>
              <w:spacing w:line="276" w:lineRule="auto"/>
              <w:jc w:val="both"/>
              <w:rPr>
                <w:rFonts w:ascii="Gill Sans MT" w:hAnsi="Gill Sans MT" w:cs="Segoe UI"/>
                <w:sz w:val="22"/>
                <w:szCs w:val="22"/>
              </w:rPr>
            </w:pPr>
          </w:p>
          <w:p w14:paraId="4DB03D3E" w14:textId="77777777" w:rsidR="009254F3" w:rsidRPr="009254F3" w:rsidRDefault="009254F3" w:rsidP="009254F3">
            <w:pPr>
              <w:spacing w:line="276" w:lineRule="auto"/>
              <w:jc w:val="both"/>
              <w:rPr>
                <w:rFonts w:ascii="Gill Sans MT" w:hAnsi="Gill Sans MT" w:cs="Segoe UI"/>
                <w:b/>
                <w:sz w:val="22"/>
                <w:szCs w:val="22"/>
              </w:rPr>
            </w:pPr>
            <w:r w:rsidRPr="009254F3">
              <w:rPr>
                <w:rFonts w:ascii="Gill Sans MT" w:hAnsi="Gill Sans MT" w:cs="Segoe UI"/>
                <w:b/>
                <w:sz w:val="22"/>
                <w:szCs w:val="22"/>
              </w:rPr>
              <w:t>Safeguarding Standards are applied throughout the country programme</w:t>
            </w:r>
          </w:p>
          <w:p w14:paraId="7D2A5839" w14:textId="17EC7A18" w:rsidR="009254F3" w:rsidRPr="009254F3" w:rsidRDefault="007A6771" w:rsidP="009254F3">
            <w:pPr>
              <w:numPr>
                <w:ilvl w:val="0"/>
                <w:numId w:val="37"/>
              </w:numPr>
              <w:suppressAutoHyphens/>
              <w:spacing w:line="276" w:lineRule="auto"/>
              <w:jc w:val="both"/>
              <w:rPr>
                <w:rFonts w:ascii="Gill Sans MT" w:hAnsi="Gill Sans MT" w:cs="Segoe UI"/>
                <w:bCs/>
                <w:sz w:val="22"/>
                <w:szCs w:val="22"/>
              </w:rPr>
            </w:pPr>
            <w:r>
              <w:rPr>
                <w:rFonts w:ascii="Gill Sans MT" w:hAnsi="Gill Sans MT" w:cs="Segoe UI"/>
                <w:bCs/>
                <w:sz w:val="22"/>
                <w:szCs w:val="22"/>
              </w:rPr>
              <w:lastRenderedPageBreak/>
              <w:t>Work</w:t>
            </w:r>
            <w:r w:rsidR="009254F3" w:rsidRPr="009254F3">
              <w:rPr>
                <w:rFonts w:ascii="Gill Sans MT" w:hAnsi="Gill Sans MT" w:cs="Segoe UI"/>
                <w:bCs/>
                <w:sz w:val="22"/>
                <w:szCs w:val="22"/>
              </w:rPr>
              <w:t xml:space="preserve"> with the </w:t>
            </w:r>
            <w:r w:rsidR="00242FAE">
              <w:rPr>
                <w:rFonts w:ascii="Gill Sans MT" w:hAnsi="Gill Sans MT" w:cs="Segoe UI"/>
                <w:bCs/>
                <w:sz w:val="22"/>
                <w:szCs w:val="22"/>
              </w:rPr>
              <w:t>risk &amp; Compliance team to</w:t>
            </w:r>
            <w:r w:rsidR="009254F3" w:rsidRPr="009254F3">
              <w:rPr>
                <w:rFonts w:ascii="Gill Sans MT" w:hAnsi="Gill Sans MT" w:cs="Segoe UI"/>
                <w:bCs/>
                <w:sz w:val="22"/>
                <w:szCs w:val="22"/>
              </w:rPr>
              <w:t xml:space="preserve"> monitor the overall implementation of safeguarding policies in the country programme.</w:t>
            </w:r>
          </w:p>
          <w:p w14:paraId="5C8787B4" w14:textId="77777777" w:rsidR="009254F3" w:rsidRPr="009254F3" w:rsidRDefault="009254F3" w:rsidP="009254F3">
            <w:pPr>
              <w:numPr>
                <w:ilvl w:val="0"/>
                <w:numId w:val="37"/>
              </w:numPr>
              <w:spacing w:line="276" w:lineRule="auto"/>
              <w:rPr>
                <w:rFonts w:ascii="Gill Sans MT" w:hAnsi="Gill Sans MT" w:cs="Segoe UI"/>
                <w:sz w:val="22"/>
                <w:szCs w:val="22"/>
              </w:rPr>
            </w:pPr>
            <w:r w:rsidRPr="009254F3">
              <w:rPr>
                <w:rFonts w:ascii="Gill Sans MT" w:hAnsi="Gill Sans MT" w:cs="Segoe UI"/>
                <w:sz w:val="22"/>
                <w:szCs w:val="22"/>
              </w:rPr>
              <w:t xml:space="preserve">Conduct a review of safeguarding policy implementation throughout the country programme and implement the Safeguarding Policy Compliance Action Plan </w:t>
            </w:r>
          </w:p>
          <w:p w14:paraId="566DEE1D"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Ensure that the safeguarding mechanisms are in place and are subject to continuous monitoring/review.</w:t>
            </w:r>
          </w:p>
          <w:p w14:paraId="5254B3B0"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Oversee and enforce follow-up in order to ensure maximum levels of compliance and competence.</w:t>
            </w:r>
          </w:p>
          <w:p w14:paraId="167E4906"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Identify and utilise opportunities to integrate safeguarding approaches into all aspects of our work</w:t>
            </w:r>
          </w:p>
          <w:p w14:paraId="05C415BE"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Apply critical analysis to ensure that we live up to our commitment to making Save the Children safe for children by ensuring child safeguarding concerns are reported effectively in line with the policy, Work with the Monitoring, Evaluation, Accountability and Learning (MEAL) team to ensure that  safeguarding and reporting are central to our accountability system for all projects</w:t>
            </w:r>
          </w:p>
          <w:p w14:paraId="4E82D418" w14:textId="77777777" w:rsidR="009254F3" w:rsidRPr="009254F3" w:rsidRDefault="009254F3" w:rsidP="009254F3">
            <w:pPr>
              <w:pStyle w:val="ListParagraph"/>
              <w:numPr>
                <w:ilvl w:val="0"/>
                <w:numId w:val="37"/>
              </w:numPr>
              <w:spacing w:line="276" w:lineRule="auto"/>
              <w:rPr>
                <w:rFonts w:ascii="Gill Sans MT" w:hAnsi="Gill Sans MT" w:cs="Segoe UI"/>
                <w:sz w:val="22"/>
                <w:szCs w:val="22"/>
              </w:rPr>
            </w:pPr>
            <w:r w:rsidRPr="009254F3">
              <w:rPr>
                <w:rFonts w:ascii="Gill Sans MT" w:hAnsi="Gill Sans MT" w:cs="Segoe UI"/>
                <w:sz w:val="22"/>
                <w:szCs w:val="22"/>
              </w:rPr>
              <w:t>Ensure that reporting procedures are clearly understood by staff, partners, contractors/suppliers, visitors and by children themselves. This may include providing briefings, training or developing materials for dissemination, including the development of child-friendly materials;</w:t>
            </w:r>
          </w:p>
          <w:p w14:paraId="0C0F6DCB"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Ensure that concerns are followed up safely, effectively and efficiently and to the required standards.</w:t>
            </w:r>
          </w:p>
          <w:p w14:paraId="46F3CCC1" w14:textId="77777777" w:rsidR="009254F3" w:rsidRPr="009254F3" w:rsidRDefault="009254F3" w:rsidP="009254F3">
            <w:pPr>
              <w:pStyle w:val="ListParagraph"/>
              <w:numPr>
                <w:ilvl w:val="0"/>
                <w:numId w:val="37"/>
              </w:numPr>
              <w:spacing w:line="276" w:lineRule="auto"/>
              <w:rPr>
                <w:rFonts w:ascii="Gill Sans MT" w:hAnsi="Gill Sans MT" w:cs="Segoe UI"/>
                <w:sz w:val="22"/>
                <w:szCs w:val="22"/>
              </w:rPr>
            </w:pPr>
            <w:r w:rsidRPr="009254F3">
              <w:rPr>
                <w:rFonts w:ascii="Gill Sans MT" w:hAnsi="Gill Sans MT" w:cs="Segoe UI"/>
                <w:sz w:val="22"/>
                <w:szCs w:val="22"/>
              </w:rPr>
              <w:t xml:space="preserve">Ensure that safeguarding concerns are documented and regularly </w:t>
            </w:r>
            <w:proofErr w:type="spellStart"/>
            <w:r w:rsidRPr="009254F3">
              <w:rPr>
                <w:rFonts w:ascii="Gill Sans MT" w:hAnsi="Gill Sans MT" w:cs="Segoe UI"/>
                <w:sz w:val="22"/>
                <w:szCs w:val="22"/>
              </w:rPr>
              <w:t>analyzed</w:t>
            </w:r>
            <w:proofErr w:type="spellEnd"/>
            <w:r w:rsidRPr="009254F3">
              <w:rPr>
                <w:rFonts w:ascii="Gill Sans MT" w:hAnsi="Gill Sans MT" w:cs="Segoe UI"/>
                <w:sz w:val="22"/>
                <w:szCs w:val="22"/>
              </w:rPr>
              <w:t xml:space="preserve"> to inform organizational learning and improve safeguarding practice;</w:t>
            </w:r>
          </w:p>
          <w:p w14:paraId="1202D0F2" w14:textId="77777777" w:rsidR="009254F3" w:rsidRPr="009254F3" w:rsidRDefault="009254F3" w:rsidP="009254F3">
            <w:pPr>
              <w:pStyle w:val="ListParagraph"/>
              <w:numPr>
                <w:ilvl w:val="0"/>
                <w:numId w:val="37"/>
              </w:numPr>
              <w:spacing w:line="276" w:lineRule="auto"/>
              <w:rPr>
                <w:rFonts w:ascii="Gill Sans MT" w:hAnsi="Gill Sans MT" w:cs="Segoe UI"/>
                <w:sz w:val="22"/>
                <w:szCs w:val="22"/>
              </w:rPr>
            </w:pPr>
            <w:proofErr w:type="spellStart"/>
            <w:r w:rsidRPr="009254F3">
              <w:rPr>
                <w:rFonts w:ascii="Gill Sans MT" w:hAnsi="Gill Sans MT" w:cs="Segoe UI"/>
                <w:sz w:val="22"/>
                <w:szCs w:val="22"/>
              </w:rPr>
              <w:t>Analyze</w:t>
            </w:r>
            <w:proofErr w:type="spellEnd"/>
            <w:r w:rsidRPr="009254F3">
              <w:rPr>
                <w:rFonts w:ascii="Gill Sans MT" w:hAnsi="Gill Sans MT" w:cs="Segoe UI"/>
                <w:sz w:val="22"/>
                <w:szCs w:val="22"/>
              </w:rPr>
              <w:t xml:space="preserve"> the types of cases received, and the response provided on a regular basis to inform organizational learning and improve safeguarding practice;</w:t>
            </w:r>
          </w:p>
          <w:p w14:paraId="11169CAC" w14:textId="77777777" w:rsidR="009254F3" w:rsidRPr="009254F3" w:rsidRDefault="009254F3" w:rsidP="009254F3">
            <w:pPr>
              <w:pStyle w:val="ListParagraph"/>
              <w:numPr>
                <w:ilvl w:val="0"/>
                <w:numId w:val="37"/>
              </w:numPr>
              <w:spacing w:line="276" w:lineRule="auto"/>
              <w:rPr>
                <w:rFonts w:ascii="Gill Sans MT" w:hAnsi="Gill Sans MT" w:cs="Segoe UI"/>
                <w:sz w:val="22"/>
                <w:szCs w:val="22"/>
              </w:rPr>
            </w:pPr>
            <w:r w:rsidRPr="009254F3">
              <w:rPr>
                <w:rFonts w:ascii="Gill Sans MT" w:hAnsi="Gill Sans MT" w:cs="Segoe UI"/>
                <w:bCs/>
                <w:sz w:val="22"/>
                <w:szCs w:val="22"/>
              </w:rPr>
              <w:t>Provide guidance Where appropriate, personally undertaking safeguarding investigations, sometimes in challenging environments and to rigorous timescales and standards.</w:t>
            </w:r>
          </w:p>
          <w:p w14:paraId="2B853446" w14:textId="77777777" w:rsidR="009254F3" w:rsidRPr="009254F3" w:rsidRDefault="009254F3" w:rsidP="009254F3">
            <w:pPr>
              <w:numPr>
                <w:ilvl w:val="0"/>
                <w:numId w:val="37"/>
              </w:numPr>
              <w:suppressAutoHyphens/>
              <w:spacing w:line="276" w:lineRule="auto"/>
              <w:jc w:val="both"/>
              <w:rPr>
                <w:rFonts w:ascii="Gill Sans MT" w:hAnsi="Gill Sans MT" w:cs="Segoe UI"/>
                <w:bCs/>
                <w:sz w:val="22"/>
                <w:szCs w:val="22"/>
              </w:rPr>
            </w:pPr>
            <w:r w:rsidRPr="009254F3">
              <w:rPr>
                <w:rFonts w:ascii="Gill Sans MT" w:hAnsi="Gill Sans MT" w:cs="Segoe UI"/>
                <w:bCs/>
                <w:sz w:val="22"/>
                <w:szCs w:val="22"/>
              </w:rPr>
              <w:t>Collaborating with key teams and processes within the country office to ensure that Safeguarding is integrated into all systems</w:t>
            </w:r>
          </w:p>
          <w:p w14:paraId="30332757" w14:textId="77777777" w:rsidR="009254F3" w:rsidRPr="009254F3" w:rsidRDefault="009254F3" w:rsidP="009254F3">
            <w:pPr>
              <w:spacing w:line="276" w:lineRule="auto"/>
              <w:rPr>
                <w:rFonts w:ascii="Gill Sans MT" w:hAnsi="Gill Sans MT" w:cs="Arial"/>
                <w:b/>
                <w:sz w:val="22"/>
                <w:szCs w:val="22"/>
              </w:rPr>
            </w:pPr>
            <w:r w:rsidRPr="009254F3">
              <w:rPr>
                <w:rFonts w:ascii="Gill Sans MT" w:hAnsi="Gill Sans MT" w:cs="Arial"/>
                <w:b/>
                <w:sz w:val="22"/>
                <w:szCs w:val="22"/>
              </w:rPr>
              <w:t xml:space="preserve"> Safety and Security responsibilities </w:t>
            </w:r>
          </w:p>
          <w:p w14:paraId="3578FA24" w14:textId="2F4B403B"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Assess threat, risk, and vulnerability and make recommendations to reduce staff exposure.</w:t>
            </w:r>
          </w:p>
          <w:p w14:paraId="7D210021" w14:textId="5BBA0B7C" w:rsidR="009254F3" w:rsidRPr="00B95A99" w:rsidRDefault="009254F3" w:rsidP="00B95A99">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Undertake safety and security assessments of program areas and potential program areas as requested</w:t>
            </w:r>
            <w:r w:rsidR="00B95A99">
              <w:rPr>
                <w:rFonts w:ascii="Gill Sans MT" w:hAnsi="Gill Sans MT" w:cs="Arial"/>
                <w:sz w:val="22"/>
                <w:szCs w:val="22"/>
              </w:rPr>
              <w:t xml:space="preserve">, </w:t>
            </w:r>
            <w:r w:rsidRPr="00B95A99">
              <w:rPr>
                <w:rFonts w:ascii="Gill Sans MT" w:hAnsi="Gill Sans MT" w:cs="Arial"/>
                <w:sz w:val="22"/>
                <w:szCs w:val="22"/>
              </w:rPr>
              <w:t>Report on findings and design necessary improvements.</w:t>
            </w:r>
          </w:p>
          <w:p w14:paraId="760EF602" w14:textId="238D0AF4"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 xml:space="preserve">Undertake reviews of individual safety and security procedures and policies as requested and </w:t>
            </w:r>
            <w:r w:rsidR="00B95A99">
              <w:rPr>
                <w:rFonts w:ascii="Gill Sans MT" w:hAnsi="Gill Sans MT" w:cs="Arial"/>
                <w:sz w:val="22"/>
                <w:szCs w:val="22"/>
              </w:rPr>
              <w:t>report to the risk &amp; compliance lead</w:t>
            </w:r>
            <w:r w:rsidRPr="009254F3">
              <w:rPr>
                <w:rFonts w:ascii="Gill Sans MT" w:hAnsi="Gill Sans MT" w:cs="Arial"/>
                <w:sz w:val="22"/>
                <w:szCs w:val="22"/>
              </w:rPr>
              <w:t>.</w:t>
            </w:r>
          </w:p>
          <w:p w14:paraId="3700AD07" w14:textId="04CA8520"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 xml:space="preserve">Assist to the </w:t>
            </w:r>
            <w:r w:rsidR="0002559F">
              <w:rPr>
                <w:rFonts w:ascii="Gill Sans MT" w:hAnsi="Gill Sans MT" w:cs="Arial"/>
                <w:sz w:val="22"/>
                <w:szCs w:val="22"/>
              </w:rPr>
              <w:t>Risk &amp; Compliance lead</w:t>
            </w:r>
            <w:r w:rsidRPr="009254F3">
              <w:rPr>
                <w:rFonts w:ascii="Gill Sans MT" w:hAnsi="Gill Sans MT" w:cs="Arial"/>
                <w:sz w:val="22"/>
                <w:szCs w:val="22"/>
              </w:rPr>
              <w:t xml:space="preserve"> to prepare/maintain/update safety and security management plan (SSMP).</w:t>
            </w:r>
          </w:p>
          <w:p w14:paraId="2FFABA96" w14:textId="77777777"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 xml:space="preserve">Ensure staff training/orientation re: safety and security roles. </w:t>
            </w:r>
          </w:p>
          <w:p w14:paraId="40D4EC8D" w14:textId="77777777"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Facilitate safety and security management training with staff in the country office and in project locations.</w:t>
            </w:r>
          </w:p>
          <w:p w14:paraId="4383B1D1" w14:textId="77777777"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Develop Security briefing materials for new staff and visitors. Provide security orientation/briefing for newly appointed SC staff and CO visitors.</w:t>
            </w:r>
          </w:p>
          <w:p w14:paraId="2E497B8A" w14:textId="77777777"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Ensure all SC staff understand and comply with incident reporting requirements and procedures. Follow-up as necessary re: issues related to reported incidents.</w:t>
            </w:r>
          </w:p>
          <w:p w14:paraId="54152417" w14:textId="77777777"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Ensure that appropriate systems are in place to effectively disseminate safety and security information and updates of the security situation to SC staff.</w:t>
            </w:r>
          </w:p>
          <w:p w14:paraId="4A1660B8" w14:textId="77777777" w:rsidR="009254F3" w:rsidRPr="009254F3" w:rsidRDefault="009254F3" w:rsidP="009254F3">
            <w:pPr>
              <w:pStyle w:val="ListParagraph"/>
              <w:numPr>
                <w:ilvl w:val="0"/>
                <w:numId w:val="38"/>
              </w:numPr>
              <w:spacing w:line="276" w:lineRule="auto"/>
              <w:jc w:val="both"/>
              <w:rPr>
                <w:rFonts w:ascii="Gill Sans MT" w:hAnsi="Gill Sans MT" w:cs="Arial"/>
                <w:sz w:val="22"/>
                <w:szCs w:val="22"/>
              </w:rPr>
            </w:pPr>
            <w:r w:rsidRPr="009254F3">
              <w:rPr>
                <w:rFonts w:ascii="Gill Sans MT" w:hAnsi="Gill Sans MT" w:cs="Arial"/>
                <w:sz w:val="22"/>
                <w:szCs w:val="22"/>
              </w:rPr>
              <w:t>Liaise with administration and logistics offices re: vehicle movement and facility safety and security. Ensure established standards and procedures are followed</w:t>
            </w:r>
          </w:p>
          <w:p w14:paraId="57894EEE" w14:textId="77777777" w:rsidR="009254F3" w:rsidRPr="009254F3" w:rsidRDefault="009254F3" w:rsidP="009254F3">
            <w:pPr>
              <w:pStyle w:val="ListParagraph"/>
              <w:spacing w:line="276" w:lineRule="auto"/>
              <w:jc w:val="both"/>
              <w:rPr>
                <w:rFonts w:ascii="Gill Sans MT" w:hAnsi="Gill Sans MT" w:cs="Arial"/>
                <w:sz w:val="22"/>
                <w:szCs w:val="22"/>
              </w:rPr>
            </w:pPr>
          </w:p>
          <w:p w14:paraId="49A5E35E" w14:textId="77777777" w:rsidR="009254F3" w:rsidRPr="009254F3" w:rsidRDefault="009254F3" w:rsidP="009254F3">
            <w:pPr>
              <w:spacing w:line="276" w:lineRule="auto"/>
              <w:rPr>
                <w:rFonts w:ascii="Gill Sans MT" w:hAnsi="Gill Sans MT" w:cs="Arial"/>
                <w:b/>
                <w:sz w:val="22"/>
                <w:szCs w:val="22"/>
              </w:rPr>
            </w:pPr>
            <w:r w:rsidRPr="009254F3">
              <w:rPr>
                <w:rFonts w:ascii="Gill Sans MT" w:hAnsi="Gill Sans MT" w:cs="Arial"/>
                <w:b/>
                <w:sz w:val="22"/>
                <w:szCs w:val="22"/>
              </w:rPr>
              <w:t>Planning and Preparation:</w:t>
            </w:r>
          </w:p>
          <w:p w14:paraId="7C105DFE" w14:textId="77777777" w:rsidR="009254F3" w:rsidRPr="009254F3" w:rsidRDefault="009254F3" w:rsidP="009254F3">
            <w:pPr>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Responsibility for ensuring compliance of and alignment with SCI Key Performance Indicators.</w:t>
            </w:r>
          </w:p>
          <w:p w14:paraId="1AF2D91B" w14:textId="2D02CED4" w:rsidR="009254F3" w:rsidRPr="009254F3" w:rsidRDefault="009254F3" w:rsidP="009254F3">
            <w:pPr>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lastRenderedPageBreak/>
              <w:t xml:space="preserve">Responsible for preparing, managing and </w:t>
            </w:r>
            <w:r w:rsidR="00164CE6">
              <w:rPr>
                <w:rFonts w:ascii="Gill Sans MT" w:hAnsi="Gill Sans MT" w:cs="Arial"/>
                <w:sz w:val="22"/>
                <w:szCs w:val="22"/>
              </w:rPr>
              <w:t>Devel</w:t>
            </w:r>
            <w:r w:rsidR="005B0EA5">
              <w:rPr>
                <w:rFonts w:ascii="Gill Sans MT" w:hAnsi="Gill Sans MT" w:cs="Arial"/>
                <w:sz w:val="22"/>
                <w:szCs w:val="22"/>
              </w:rPr>
              <w:t>oping</w:t>
            </w:r>
            <w:r w:rsidRPr="009254F3">
              <w:rPr>
                <w:rFonts w:ascii="Gill Sans MT" w:hAnsi="Gill Sans MT" w:cs="Arial"/>
                <w:sz w:val="22"/>
                <w:szCs w:val="22"/>
              </w:rPr>
              <w:t xml:space="preserve"> on the CO Security Budget</w:t>
            </w:r>
          </w:p>
          <w:p w14:paraId="717F8FC9" w14:textId="68427632" w:rsidR="009254F3" w:rsidRPr="009254F3" w:rsidRDefault="009254F3" w:rsidP="009254F3">
            <w:pPr>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 xml:space="preserve">Assist to prepare for major events and critical incidents where security is concerned.  </w:t>
            </w:r>
          </w:p>
          <w:p w14:paraId="45BC0DF3" w14:textId="77777777" w:rsidR="009254F3" w:rsidRPr="009254F3" w:rsidRDefault="009254F3" w:rsidP="009254F3">
            <w:pPr>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 xml:space="preserve">Conduct security awareness training in accordance with SCI policies and procedures and in cooperation with the Regional Security team </w:t>
            </w:r>
          </w:p>
          <w:p w14:paraId="5A700DE6" w14:textId="77777777" w:rsidR="009254F3" w:rsidRPr="009254F3" w:rsidRDefault="009254F3" w:rsidP="009254F3">
            <w:pPr>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Oversee assessment of SCI and international staff premises’ locations on regular basis and advice on any possible security measures or change of locations.</w:t>
            </w:r>
          </w:p>
          <w:p w14:paraId="17D21C9B" w14:textId="77777777" w:rsidR="009254F3" w:rsidRPr="009254F3" w:rsidRDefault="009254F3" w:rsidP="009254F3">
            <w:pPr>
              <w:spacing w:line="276" w:lineRule="auto"/>
              <w:rPr>
                <w:rFonts w:ascii="Gill Sans MT" w:hAnsi="Gill Sans MT" w:cs="Arial"/>
                <w:b/>
                <w:sz w:val="22"/>
                <w:szCs w:val="22"/>
              </w:rPr>
            </w:pPr>
            <w:r w:rsidRPr="009254F3">
              <w:rPr>
                <w:rFonts w:ascii="Gill Sans MT" w:hAnsi="Gill Sans MT" w:cs="Arial"/>
                <w:b/>
                <w:sz w:val="22"/>
                <w:szCs w:val="22"/>
              </w:rPr>
              <w:t>Procedures and Protocols:</w:t>
            </w:r>
          </w:p>
          <w:p w14:paraId="72A016EF" w14:textId="77777777" w:rsidR="009254F3" w:rsidRPr="009254F3" w:rsidRDefault="009254F3" w:rsidP="009254F3">
            <w:pPr>
              <w:pStyle w:val="ListParagraph"/>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 xml:space="preserve">Redundancy in communication is ensured by establishing multiple modes of communication between base and all offices in the field. </w:t>
            </w:r>
          </w:p>
          <w:p w14:paraId="029CCA9C" w14:textId="77777777" w:rsidR="009254F3" w:rsidRPr="009254F3" w:rsidRDefault="009254F3" w:rsidP="009254F3">
            <w:pPr>
              <w:pStyle w:val="ListParagraph"/>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Communications: Ensure that effective communications are in place including communication tree system, mobile phones etc</w:t>
            </w:r>
          </w:p>
          <w:p w14:paraId="541578D8" w14:textId="77777777" w:rsidR="009254F3" w:rsidRPr="009254F3" w:rsidRDefault="009254F3" w:rsidP="009254F3">
            <w:pPr>
              <w:pStyle w:val="ListParagraph"/>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 xml:space="preserve">All staff ‘communication tree’ is established and kept updated </w:t>
            </w:r>
            <w:proofErr w:type="gramStart"/>
            <w:r w:rsidRPr="009254F3">
              <w:rPr>
                <w:rFonts w:ascii="Gill Sans MT" w:hAnsi="Gill Sans MT" w:cs="Arial"/>
                <w:sz w:val="22"/>
                <w:szCs w:val="22"/>
              </w:rPr>
              <w:t>so as to</w:t>
            </w:r>
            <w:proofErr w:type="gramEnd"/>
            <w:r w:rsidRPr="009254F3">
              <w:rPr>
                <w:rFonts w:ascii="Gill Sans MT" w:hAnsi="Gill Sans MT" w:cs="Arial"/>
                <w:sz w:val="22"/>
                <w:szCs w:val="22"/>
              </w:rPr>
              <w:t xml:space="preserve"> contact all staff when necessary.  </w:t>
            </w:r>
          </w:p>
          <w:p w14:paraId="56C9DCD2" w14:textId="77777777" w:rsidR="009254F3" w:rsidRPr="009254F3" w:rsidRDefault="009254F3" w:rsidP="009254F3">
            <w:pPr>
              <w:pStyle w:val="ListParagraph"/>
              <w:suppressAutoHyphens/>
              <w:spacing w:line="276" w:lineRule="auto"/>
              <w:rPr>
                <w:rFonts w:ascii="Gill Sans MT" w:hAnsi="Gill Sans MT" w:cs="Arial"/>
                <w:sz w:val="22"/>
                <w:szCs w:val="22"/>
              </w:rPr>
            </w:pPr>
          </w:p>
          <w:p w14:paraId="192959C8" w14:textId="77777777" w:rsidR="009254F3" w:rsidRPr="009254F3" w:rsidRDefault="009254F3" w:rsidP="009254F3">
            <w:pPr>
              <w:spacing w:line="276" w:lineRule="auto"/>
              <w:rPr>
                <w:rFonts w:ascii="Gill Sans MT" w:hAnsi="Gill Sans MT" w:cs="Arial"/>
                <w:b/>
                <w:sz w:val="22"/>
                <w:szCs w:val="22"/>
              </w:rPr>
            </w:pPr>
            <w:r w:rsidRPr="009254F3">
              <w:rPr>
                <w:rFonts w:ascii="Gill Sans MT" w:hAnsi="Gill Sans MT" w:cs="Arial"/>
                <w:b/>
                <w:sz w:val="22"/>
                <w:szCs w:val="22"/>
              </w:rPr>
              <w:t>Act in a Crisis:</w:t>
            </w:r>
          </w:p>
          <w:p w14:paraId="6265F9F0" w14:textId="720D3026" w:rsidR="009254F3" w:rsidRPr="009254F3" w:rsidRDefault="009254F3" w:rsidP="009254F3">
            <w:pPr>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 xml:space="preserve">Support the </w:t>
            </w:r>
            <w:r w:rsidR="00637670">
              <w:rPr>
                <w:rFonts w:ascii="Gill Sans MT" w:hAnsi="Gill Sans MT" w:cs="Arial"/>
                <w:sz w:val="22"/>
                <w:szCs w:val="22"/>
              </w:rPr>
              <w:t xml:space="preserve">Risk &amp; Compliance team </w:t>
            </w:r>
            <w:proofErr w:type="gramStart"/>
            <w:r w:rsidR="00637670">
              <w:rPr>
                <w:rFonts w:ascii="Gill Sans MT" w:hAnsi="Gill Sans MT" w:cs="Arial"/>
                <w:sz w:val="22"/>
                <w:szCs w:val="22"/>
              </w:rPr>
              <w:t xml:space="preserve">in </w:t>
            </w:r>
            <w:r w:rsidRPr="009254F3">
              <w:rPr>
                <w:rFonts w:ascii="Gill Sans MT" w:hAnsi="Gill Sans MT" w:cs="Arial"/>
                <w:sz w:val="22"/>
                <w:szCs w:val="22"/>
              </w:rPr>
              <w:t xml:space="preserve"> advis</w:t>
            </w:r>
            <w:r w:rsidR="00637670">
              <w:rPr>
                <w:rFonts w:ascii="Gill Sans MT" w:hAnsi="Gill Sans MT" w:cs="Arial"/>
                <w:sz w:val="22"/>
                <w:szCs w:val="22"/>
              </w:rPr>
              <w:t>ing</w:t>
            </w:r>
            <w:proofErr w:type="gramEnd"/>
            <w:r w:rsidR="00637670">
              <w:rPr>
                <w:rFonts w:ascii="Gill Sans MT" w:hAnsi="Gill Sans MT" w:cs="Arial"/>
                <w:sz w:val="22"/>
                <w:szCs w:val="22"/>
              </w:rPr>
              <w:t xml:space="preserve"> the SMT </w:t>
            </w:r>
            <w:r w:rsidRPr="009254F3">
              <w:rPr>
                <w:rFonts w:ascii="Gill Sans MT" w:hAnsi="Gill Sans MT" w:cs="Arial"/>
                <w:sz w:val="22"/>
                <w:szCs w:val="22"/>
              </w:rPr>
              <w:t xml:space="preserve">of possible actions or options in a time of crisis or emergency. </w:t>
            </w:r>
          </w:p>
          <w:p w14:paraId="7D32536F" w14:textId="683673FC" w:rsidR="009254F3" w:rsidRPr="009254F3" w:rsidRDefault="0079518A" w:rsidP="009254F3">
            <w:pPr>
              <w:numPr>
                <w:ilvl w:val="0"/>
                <w:numId w:val="38"/>
              </w:numPr>
              <w:suppressAutoHyphens/>
              <w:spacing w:line="276" w:lineRule="auto"/>
              <w:rPr>
                <w:rFonts w:ascii="Gill Sans MT" w:hAnsi="Gill Sans MT" w:cs="Arial"/>
                <w:sz w:val="22"/>
                <w:szCs w:val="22"/>
              </w:rPr>
            </w:pPr>
            <w:proofErr w:type="gramStart"/>
            <w:r>
              <w:rPr>
                <w:rFonts w:ascii="Gill Sans MT" w:hAnsi="Gill Sans MT" w:cs="Arial"/>
                <w:sz w:val="22"/>
                <w:szCs w:val="22"/>
              </w:rPr>
              <w:t xml:space="preserve">Facilitate </w:t>
            </w:r>
            <w:r w:rsidR="009254F3" w:rsidRPr="009254F3">
              <w:rPr>
                <w:rFonts w:ascii="Gill Sans MT" w:hAnsi="Gill Sans MT" w:cs="Arial"/>
                <w:sz w:val="22"/>
                <w:szCs w:val="22"/>
              </w:rPr>
              <w:t xml:space="preserve"> information</w:t>
            </w:r>
            <w:proofErr w:type="gramEnd"/>
            <w:r w:rsidR="009254F3" w:rsidRPr="009254F3">
              <w:rPr>
                <w:rFonts w:ascii="Gill Sans MT" w:hAnsi="Gill Sans MT" w:cs="Arial"/>
                <w:sz w:val="22"/>
                <w:szCs w:val="22"/>
              </w:rPr>
              <w:t xml:space="preserve"> </w:t>
            </w:r>
            <w:r>
              <w:rPr>
                <w:rFonts w:ascii="Gill Sans MT" w:hAnsi="Gill Sans MT" w:cs="Arial"/>
                <w:sz w:val="22"/>
                <w:szCs w:val="22"/>
              </w:rPr>
              <w:t xml:space="preserve">gathering </w:t>
            </w:r>
            <w:r w:rsidR="009254F3" w:rsidRPr="009254F3">
              <w:rPr>
                <w:rFonts w:ascii="Gill Sans MT" w:hAnsi="Gill Sans MT" w:cs="Arial"/>
                <w:sz w:val="22"/>
                <w:szCs w:val="22"/>
              </w:rPr>
              <w:t>through the relevant reporting lines during serious security incidents.</w:t>
            </w:r>
          </w:p>
          <w:p w14:paraId="0EB7D512" w14:textId="1DDF72BF" w:rsidR="009254F3" w:rsidRPr="009254F3" w:rsidRDefault="009254F3" w:rsidP="009254F3">
            <w:pPr>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Assist with emergency evacuations in coordination with the</w:t>
            </w:r>
            <w:r w:rsidR="0079518A">
              <w:rPr>
                <w:rFonts w:ascii="Gill Sans MT" w:hAnsi="Gill Sans MT" w:cs="Arial"/>
                <w:sz w:val="22"/>
                <w:szCs w:val="22"/>
              </w:rPr>
              <w:t xml:space="preserve"> Risk &amp; Compliance team and</w:t>
            </w:r>
            <w:r w:rsidRPr="009254F3">
              <w:rPr>
                <w:rFonts w:ascii="Gill Sans MT" w:hAnsi="Gill Sans MT" w:cs="Arial"/>
                <w:sz w:val="22"/>
                <w:szCs w:val="22"/>
              </w:rPr>
              <w:t xml:space="preserve"> Regional Security Director Investigate and follow up security incidents</w:t>
            </w:r>
            <w:r w:rsidR="0079518A">
              <w:rPr>
                <w:rFonts w:ascii="Gill Sans MT" w:hAnsi="Gill Sans MT" w:cs="Arial"/>
                <w:sz w:val="22"/>
                <w:szCs w:val="22"/>
              </w:rPr>
              <w:t>.</w:t>
            </w:r>
          </w:p>
          <w:p w14:paraId="61F2F8B3" w14:textId="7AC05602" w:rsidR="009254F3" w:rsidRPr="007F34EC" w:rsidRDefault="009254F3" w:rsidP="007F34EC">
            <w:pPr>
              <w:numPr>
                <w:ilvl w:val="0"/>
                <w:numId w:val="38"/>
              </w:numPr>
              <w:suppressAutoHyphens/>
              <w:spacing w:line="276" w:lineRule="auto"/>
              <w:rPr>
                <w:rFonts w:ascii="Gill Sans MT" w:hAnsi="Gill Sans MT" w:cs="Arial"/>
                <w:sz w:val="22"/>
                <w:szCs w:val="22"/>
              </w:rPr>
            </w:pPr>
            <w:r w:rsidRPr="009254F3">
              <w:rPr>
                <w:rFonts w:ascii="Gill Sans MT" w:hAnsi="Gill Sans MT" w:cs="Arial"/>
                <w:sz w:val="22"/>
                <w:szCs w:val="22"/>
              </w:rPr>
              <w:t>Report security incidents in accordance with SCI protocols and using the online reporting system in timely manner.</w:t>
            </w:r>
          </w:p>
        </w:tc>
      </w:tr>
      <w:tr w:rsidR="009254F3" w:rsidRPr="009254F3" w14:paraId="606B69AC" w14:textId="77777777" w:rsidTr="009254F3">
        <w:tc>
          <w:tcPr>
            <w:tcW w:w="10553" w:type="dxa"/>
            <w:gridSpan w:val="2"/>
            <w:tcBorders>
              <w:top w:val="single" w:sz="4" w:space="0" w:color="000000"/>
              <w:left w:val="single" w:sz="4" w:space="0" w:color="000000"/>
              <w:bottom w:val="single" w:sz="4" w:space="0" w:color="000000"/>
              <w:right w:val="single" w:sz="4" w:space="0" w:color="000000"/>
            </w:tcBorders>
          </w:tcPr>
          <w:p w14:paraId="308E6132" w14:textId="77777777" w:rsidR="009254F3" w:rsidRPr="009254F3" w:rsidRDefault="009254F3" w:rsidP="009254F3">
            <w:pPr>
              <w:tabs>
                <w:tab w:val="num" w:pos="38"/>
                <w:tab w:val="left" w:pos="180"/>
              </w:tabs>
              <w:snapToGrid w:val="0"/>
              <w:spacing w:line="276" w:lineRule="auto"/>
              <w:rPr>
                <w:rFonts w:ascii="Gill Sans MT" w:hAnsi="Gill Sans MT" w:cs="Segoe UI"/>
                <w:b/>
                <w:sz w:val="22"/>
                <w:szCs w:val="22"/>
                <w:lang w:bidi="th-TH"/>
              </w:rPr>
            </w:pPr>
            <w:r w:rsidRPr="009254F3">
              <w:rPr>
                <w:rFonts w:ascii="Gill Sans MT" w:hAnsi="Gill Sans MT" w:cs="Segoe UI"/>
                <w:b/>
                <w:sz w:val="22"/>
                <w:szCs w:val="22"/>
              </w:rPr>
              <w:lastRenderedPageBreak/>
              <w:t>COMPETENCIES AND BEHAVIOURS</w:t>
            </w:r>
          </w:p>
          <w:p w14:paraId="61338E68"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Leading and Inspiring Others (Accomplished)</w:t>
            </w:r>
          </w:p>
          <w:p w14:paraId="11EB246B"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Communicates our vision, values and strategy and encourages others to share them </w:t>
            </w:r>
          </w:p>
          <w:p w14:paraId="04E0E149"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Influences others positively to achieve team goals </w:t>
            </w:r>
          </w:p>
          <w:p w14:paraId="422F5AC7"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Recognises and celebrates the contribution and success of individuals and the team </w:t>
            </w:r>
          </w:p>
          <w:p w14:paraId="6010A329" w14:textId="15BEB6E1"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Demonstrates humility in leadership of others</w:t>
            </w:r>
            <w:r w:rsidR="00092430">
              <w:rPr>
                <w:rFonts w:ascii="Gill Sans MT" w:hAnsi="Gill Sans MT" w:cs="Segoe UI"/>
                <w:sz w:val="22"/>
                <w:szCs w:val="22"/>
              </w:rPr>
              <w:t xml:space="preserve"> </w:t>
            </w:r>
            <w:proofErr w:type="gramStart"/>
            <w:r w:rsidR="00092430">
              <w:rPr>
                <w:rFonts w:ascii="Gill Sans MT" w:hAnsi="Gill Sans MT" w:cs="Segoe UI"/>
                <w:sz w:val="22"/>
                <w:szCs w:val="22"/>
              </w:rPr>
              <w:t>( i.e.</w:t>
            </w:r>
            <w:proofErr w:type="gramEnd"/>
            <w:r w:rsidR="00092430">
              <w:rPr>
                <w:rFonts w:ascii="Gill Sans MT" w:hAnsi="Gill Sans MT" w:cs="Segoe UI"/>
                <w:sz w:val="22"/>
                <w:szCs w:val="22"/>
              </w:rPr>
              <w:t xml:space="preserve"> Safeguarding, Safety &amp; Security </w:t>
            </w:r>
            <w:r w:rsidR="00281E66">
              <w:rPr>
                <w:rFonts w:ascii="Gill Sans MT" w:hAnsi="Gill Sans MT" w:cs="Segoe UI"/>
                <w:sz w:val="22"/>
                <w:szCs w:val="22"/>
              </w:rPr>
              <w:t>focal points)</w:t>
            </w:r>
          </w:p>
          <w:p w14:paraId="795057BF"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Values, and articulates a compelling vision to inspire others to achieve our goals for children.</w:t>
            </w:r>
          </w:p>
          <w:p w14:paraId="1A434442"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 xml:space="preserve">Innovating and Adapting (Accomplished) </w:t>
            </w:r>
          </w:p>
          <w:p w14:paraId="219E53D9"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Openly talks about doing things differently, pushing the boundaries and ways of working to drive improvements </w:t>
            </w:r>
          </w:p>
          <w:p w14:paraId="672CC2B4" w14:textId="21D32B35" w:rsidR="009254F3" w:rsidRPr="009254F3" w:rsidRDefault="00984C8F" w:rsidP="009254F3">
            <w:pPr>
              <w:numPr>
                <w:ilvl w:val="0"/>
                <w:numId w:val="30"/>
              </w:numPr>
              <w:tabs>
                <w:tab w:val="num" w:pos="696"/>
              </w:tabs>
              <w:suppressAutoHyphens/>
              <w:spacing w:line="276" w:lineRule="auto"/>
              <w:rPr>
                <w:rFonts w:ascii="Gill Sans MT" w:hAnsi="Gill Sans MT" w:cs="Segoe UI"/>
                <w:sz w:val="22"/>
                <w:szCs w:val="22"/>
              </w:rPr>
            </w:pPr>
            <w:r>
              <w:rPr>
                <w:rFonts w:ascii="Gill Sans MT" w:hAnsi="Gill Sans MT" w:cs="Segoe UI"/>
                <w:sz w:val="22"/>
                <w:szCs w:val="22"/>
              </w:rPr>
              <w:t>H</w:t>
            </w:r>
            <w:r w:rsidRPr="00984C8F">
              <w:rPr>
                <w:rFonts w:ascii="Gill Sans MT" w:hAnsi="Gill Sans MT" w:cs="Segoe UI"/>
                <w:sz w:val="22"/>
                <w:szCs w:val="22"/>
              </w:rPr>
              <w:t xml:space="preserve">olds the team and partners accountable to deliver on their responsibilities - giving them the freedom to deliver in the best way they see fit, providing the necessary development to improve performance and applying appropriate consequences when results are not </w:t>
            </w:r>
            <w:proofErr w:type="spellStart"/>
            <w:r w:rsidRPr="00984C8F">
              <w:rPr>
                <w:rFonts w:ascii="Gill Sans MT" w:hAnsi="Gill Sans MT" w:cs="Segoe UI"/>
                <w:sz w:val="22"/>
                <w:szCs w:val="22"/>
              </w:rPr>
              <w:t>achieved</w:t>
            </w:r>
            <w:r w:rsidR="009254F3" w:rsidRPr="009254F3">
              <w:rPr>
                <w:rFonts w:ascii="Gill Sans MT" w:hAnsi="Gill Sans MT" w:cs="Segoe UI"/>
                <w:sz w:val="22"/>
                <w:szCs w:val="22"/>
              </w:rPr>
              <w:t>Anticipates</w:t>
            </w:r>
            <w:proofErr w:type="spellEnd"/>
            <w:r w:rsidR="009254F3" w:rsidRPr="009254F3">
              <w:rPr>
                <w:rFonts w:ascii="Gill Sans MT" w:hAnsi="Gill Sans MT" w:cs="Segoe UI"/>
                <w:sz w:val="22"/>
                <w:szCs w:val="22"/>
              </w:rPr>
              <w:t xml:space="preserve"> change and adapts team’s plans and priorities accordingly </w:t>
            </w:r>
          </w:p>
          <w:p w14:paraId="31C9CDBB"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Generates learning for the organisation and evidence for the impact and quality of our work</w:t>
            </w:r>
          </w:p>
          <w:p w14:paraId="25E644EB" w14:textId="77777777" w:rsidR="009254F3" w:rsidRPr="009254F3" w:rsidRDefault="009254F3" w:rsidP="009254F3">
            <w:pPr>
              <w:spacing w:line="276" w:lineRule="auto"/>
              <w:ind w:left="696"/>
              <w:rPr>
                <w:rFonts w:ascii="Gill Sans MT" w:hAnsi="Gill Sans MT" w:cs="Segoe UI"/>
                <w:sz w:val="22"/>
                <w:szCs w:val="22"/>
              </w:rPr>
            </w:pPr>
          </w:p>
          <w:p w14:paraId="0DEEB7E0"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Applying Technical &amp; Professional Expertise (Accomplished)</w:t>
            </w:r>
          </w:p>
          <w:p w14:paraId="1A10D150"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Makes decisions based on professional expertise and experience without deferring unnecessarily to others </w:t>
            </w:r>
          </w:p>
          <w:p w14:paraId="123AA1BD"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Shares knowledge and best practice on technical solutions so that others can make best use of that expertise </w:t>
            </w:r>
          </w:p>
          <w:p w14:paraId="6E5B818F"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b/>
                <w:sz w:val="22"/>
                <w:szCs w:val="22"/>
              </w:rPr>
            </w:pPr>
            <w:r w:rsidRPr="009254F3">
              <w:rPr>
                <w:rFonts w:ascii="Gill Sans MT" w:hAnsi="Gill Sans MT" w:cs="Segoe UI"/>
                <w:sz w:val="22"/>
                <w:szCs w:val="22"/>
              </w:rPr>
              <w:t>Actively seeks new ways to develop the application of technical and professional standards within the team</w:t>
            </w:r>
          </w:p>
          <w:p w14:paraId="47864A1A"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Communicating with Impact (Accomplished)</w:t>
            </w:r>
          </w:p>
          <w:p w14:paraId="05D5AABB"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Conveys complex issues with clarity, brevity and confidence </w:t>
            </w:r>
          </w:p>
          <w:p w14:paraId="71036EE5"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lastRenderedPageBreak/>
              <w:t xml:space="preserve">Promotes dialogue with key stakeholders through active listening and effective questioning </w:t>
            </w:r>
          </w:p>
          <w:p w14:paraId="2BC2326A"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Adapts communication style to maximise support and engagement </w:t>
            </w:r>
          </w:p>
          <w:p w14:paraId="5414E3A6"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Advises others on different approaches to influence key stakeholders </w:t>
            </w:r>
          </w:p>
          <w:p w14:paraId="406E3AA9"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b/>
                <w:sz w:val="22"/>
                <w:szCs w:val="22"/>
              </w:rPr>
            </w:pPr>
            <w:r w:rsidRPr="009254F3">
              <w:rPr>
                <w:rFonts w:ascii="Gill Sans MT" w:hAnsi="Gill Sans MT" w:cs="Segoe UI"/>
                <w:sz w:val="22"/>
                <w:szCs w:val="22"/>
              </w:rPr>
              <w:t>Seeks out new methodologies for communication to engage new audiences</w:t>
            </w:r>
          </w:p>
          <w:p w14:paraId="5FCD39B0"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Networking (Accomplished)</w:t>
            </w:r>
          </w:p>
          <w:p w14:paraId="5F2AFC0A"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Builds trust with contacts through openness and honesty </w:t>
            </w:r>
          </w:p>
          <w:p w14:paraId="0F13E314"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Participates effectively in sensitive, complex and/or high impact relationships and networks </w:t>
            </w:r>
          </w:p>
          <w:p w14:paraId="08FB28C5"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sz w:val="22"/>
                <w:szCs w:val="22"/>
              </w:rPr>
            </w:pPr>
            <w:r w:rsidRPr="009254F3">
              <w:rPr>
                <w:rFonts w:ascii="Gill Sans MT" w:hAnsi="Gill Sans MT" w:cs="Segoe UI"/>
                <w:sz w:val="22"/>
                <w:szCs w:val="22"/>
              </w:rPr>
              <w:t xml:space="preserve">Builds strong relationships with a broad range of stakeholders </w:t>
            </w:r>
          </w:p>
          <w:p w14:paraId="2657D161" w14:textId="77777777" w:rsidR="009254F3" w:rsidRPr="009254F3" w:rsidRDefault="009254F3" w:rsidP="009254F3">
            <w:pPr>
              <w:numPr>
                <w:ilvl w:val="0"/>
                <w:numId w:val="30"/>
              </w:numPr>
              <w:tabs>
                <w:tab w:val="num" w:pos="696"/>
              </w:tabs>
              <w:suppressAutoHyphens/>
              <w:spacing w:line="276" w:lineRule="auto"/>
              <w:rPr>
                <w:rFonts w:ascii="Gill Sans MT" w:hAnsi="Gill Sans MT" w:cs="Segoe UI"/>
                <w:b/>
                <w:sz w:val="22"/>
                <w:szCs w:val="22"/>
              </w:rPr>
            </w:pPr>
            <w:r w:rsidRPr="009254F3">
              <w:rPr>
                <w:rFonts w:ascii="Gill Sans MT" w:hAnsi="Gill Sans MT" w:cs="Segoe UI"/>
                <w:sz w:val="22"/>
                <w:szCs w:val="22"/>
              </w:rPr>
              <w:t>Spots opportunities to bring together partnerships/ working alliances that have not been used before</w:t>
            </w:r>
          </w:p>
          <w:p w14:paraId="1208387A"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bCs/>
                <w:sz w:val="22"/>
                <w:szCs w:val="22"/>
              </w:rPr>
              <w:t>Demonstrates SCI Values:</w:t>
            </w:r>
            <w:r w:rsidRPr="009254F3">
              <w:rPr>
                <w:rFonts w:ascii="Gill Sans MT" w:hAnsi="Gill Sans MT" w:cs="Segoe UI"/>
                <w:bCs/>
                <w:sz w:val="22"/>
                <w:szCs w:val="22"/>
              </w:rPr>
              <w:t xml:space="preserve"> Accountability, Ambition, Collaboration, Creativity, and Integrity.</w:t>
            </w:r>
          </w:p>
        </w:tc>
      </w:tr>
      <w:tr w:rsidR="009254F3" w:rsidRPr="009254F3" w14:paraId="67F7B92C" w14:textId="77777777" w:rsidTr="009254F3">
        <w:tc>
          <w:tcPr>
            <w:tcW w:w="10553" w:type="dxa"/>
            <w:gridSpan w:val="2"/>
            <w:tcBorders>
              <w:top w:val="single" w:sz="4" w:space="0" w:color="000000"/>
              <w:left w:val="single" w:sz="4" w:space="0" w:color="000000"/>
              <w:bottom w:val="single" w:sz="4" w:space="0" w:color="000000"/>
              <w:right w:val="single" w:sz="4" w:space="0" w:color="000000"/>
            </w:tcBorders>
            <w:hideMark/>
          </w:tcPr>
          <w:p w14:paraId="13C1E505" w14:textId="77777777" w:rsidR="009254F3" w:rsidRPr="009254F3" w:rsidRDefault="009254F3" w:rsidP="009254F3">
            <w:pPr>
              <w:tabs>
                <w:tab w:val="num" w:pos="38"/>
                <w:tab w:val="left" w:pos="180"/>
              </w:tabs>
              <w:snapToGrid w:val="0"/>
              <w:spacing w:line="276" w:lineRule="auto"/>
              <w:rPr>
                <w:rFonts w:ascii="Gill Sans MT" w:hAnsi="Gill Sans MT" w:cs="Segoe UI"/>
                <w:b/>
                <w:sz w:val="22"/>
                <w:szCs w:val="22"/>
                <w:lang w:bidi="th-TH"/>
              </w:rPr>
            </w:pPr>
            <w:r w:rsidRPr="009254F3">
              <w:rPr>
                <w:rFonts w:ascii="Gill Sans MT" w:hAnsi="Gill Sans MT" w:cs="Segoe UI"/>
                <w:b/>
                <w:sz w:val="22"/>
                <w:szCs w:val="22"/>
                <w:lang w:bidi="th-TH"/>
              </w:rPr>
              <w:lastRenderedPageBreak/>
              <w:t>QUALIFICATIONS AND EXPERIENCE</w:t>
            </w:r>
          </w:p>
          <w:p w14:paraId="107BBC1F" w14:textId="77777777" w:rsidR="009254F3" w:rsidRPr="009254F3" w:rsidRDefault="009254F3" w:rsidP="009254F3">
            <w:pPr>
              <w:tabs>
                <w:tab w:val="num" w:pos="38"/>
                <w:tab w:val="left" w:pos="180"/>
              </w:tabs>
              <w:snapToGrid w:val="0"/>
              <w:spacing w:line="276" w:lineRule="auto"/>
              <w:rPr>
                <w:rFonts w:ascii="Gill Sans MT" w:hAnsi="Gill Sans MT" w:cs="Segoe UI"/>
                <w:b/>
                <w:sz w:val="22"/>
                <w:szCs w:val="22"/>
                <w:lang w:bidi="th-TH"/>
              </w:rPr>
            </w:pPr>
            <w:r w:rsidRPr="009254F3">
              <w:rPr>
                <w:rFonts w:ascii="Gill Sans MT" w:hAnsi="Gill Sans MT" w:cs="Segoe UI"/>
                <w:b/>
                <w:sz w:val="22"/>
                <w:szCs w:val="22"/>
                <w:lang w:bidi="th-TH"/>
              </w:rPr>
              <w:t>Essential</w:t>
            </w:r>
          </w:p>
          <w:p w14:paraId="75ECB9CA" w14:textId="04A6A357" w:rsidR="009254F3" w:rsidRPr="009254F3" w:rsidRDefault="005C656D" w:rsidP="009254F3">
            <w:pPr>
              <w:numPr>
                <w:ilvl w:val="0"/>
                <w:numId w:val="39"/>
              </w:numPr>
              <w:suppressAutoHyphens/>
              <w:spacing w:line="276" w:lineRule="auto"/>
              <w:rPr>
                <w:rFonts w:ascii="Gill Sans MT" w:hAnsi="Gill Sans MT" w:cs="Segoe UI"/>
                <w:sz w:val="22"/>
                <w:szCs w:val="22"/>
              </w:rPr>
            </w:pPr>
            <w:r w:rsidRPr="005C656D">
              <w:rPr>
                <w:rFonts w:ascii="Gill Sans MT" w:hAnsi="Gill Sans MT" w:cs="Segoe UI"/>
                <w:sz w:val="22"/>
                <w:szCs w:val="22"/>
              </w:rPr>
              <w:t>Undergraduate</w:t>
            </w:r>
            <w:r>
              <w:rPr>
                <w:rFonts w:ascii="Gill Sans MT" w:hAnsi="Gill Sans MT" w:cs="Segoe UI"/>
                <w:sz w:val="22"/>
                <w:szCs w:val="22"/>
              </w:rPr>
              <w:t xml:space="preserve"> in</w:t>
            </w:r>
            <w:r w:rsidR="00EC5AEE">
              <w:rPr>
                <w:rFonts w:ascii="Gill Sans MT" w:hAnsi="Gill Sans MT" w:cs="Segoe UI"/>
                <w:sz w:val="22"/>
                <w:szCs w:val="22"/>
              </w:rPr>
              <w:t xml:space="preserve"> Gender,</w:t>
            </w:r>
            <w:r w:rsidR="009254F3" w:rsidRPr="009254F3">
              <w:rPr>
                <w:rFonts w:ascii="Gill Sans MT" w:hAnsi="Gill Sans MT" w:cs="Segoe UI"/>
                <w:sz w:val="22"/>
                <w:szCs w:val="22"/>
              </w:rPr>
              <w:t xml:space="preserve"> Child Protection or Child Rights Governance, governance, law, social work</w:t>
            </w:r>
            <w:r w:rsidR="00B83DDB">
              <w:rPr>
                <w:rFonts w:ascii="Gill Sans MT" w:hAnsi="Gill Sans MT" w:cs="Segoe UI"/>
                <w:sz w:val="22"/>
                <w:szCs w:val="22"/>
              </w:rPr>
              <w:t xml:space="preserve"> </w:t>
            </w:r>
            <w:r w:rsidR="00B83DDB" w:rsidRPr="00B83DDB">
              <w:rPr>
                <w:rFonts w:ascii="Gill Sans MT" w:hAnsi="Gill Sans MT" w:cs="Segoe UI"/>
                <w:sz w:val="22"/>
                <w:szCs w:val="22"/>
              </w:rPr>
              <w:t>or related degree</w:t>
            </w:r>
            <w:r w:rsidR="00B83DDB">
              <w:rPr>
                <w:rFonts w:ascii="Gill Sans MT" w:hAnsi="Gill Sans MT" w:cs="Segoe UI"/>
                <w:sz w:val="22"/>
                <w:szCs w:val="22"/>
              </w:rPr>
              <w:t>.</w:t>
            </w:r>
          </w:p>
          <w:p w14:paraId="2469AB15" w14:textId="77777777" w:rsidR="009C70FF" w:rsidRDefault="009C70FF" w:rsidP="009254F3">
            <w:pPr>
              <w:numPr>
                <w:ilvl w:val="0"/>
                <w:numId w:val="39"/>
              </w:numPr>
              <w:suppressAutoHyphens/>
              <w:spacing w:line="276" w:lineRule="auto"/>
              <w:rPr>
                <w:rFonts w:ascii="Gill Sans MT" w:hAnsi="Gill Sans MT" w:cs="Segoe UI"/>
                <w:sz w:val="22"/>
                <w:szCs w:val="22"/>
              </w:rPr>
            </w:pPr>
            <w:r w:rsidRPr="009C70FF">
              <w:rPr>
                <w:rFonts w:ascii="Gill Sans MT" w:hAnsi="Gill Sans MT" w:cs="Segoe UI"/>
                <w:sz w:val="22"/>
                <w:szCs w:val="22"/>
              </w:rPr>
              <w:t>Knowledge and/or experience of child safeguarding, child protection, gender, PSEA or SGBV </w:t>
            </w:r>
          </w:p>
          <w:p w14:paraId="478EA99F" w14:textId="7CA8CE29" w:rsidR="009254F3" w:rsidRPr="009254F3" w:rsidRDefault="009C70FF" w:rsidP="009254F3">
            <w:pPr>
              <w:numPr>
                <w:ilvl w:val="0"/>
                <w:numId w:val="39"/>
              </w:numPr>
              <w:suppressAutoHyphens/>
              <w:spacing w:line="276" w:lineRule="auto"/>
              <w:rPr>
                <w:rFonts w:ascii="Gill Sans MT" w:hAnsi="Gill Sans MT" w:cs="Segoe UI"/>
                <w:sz w:val="22"/>
                <w:szCs w:val="22"/>
              </w:rPr>
            </w:pPr>
            <w:r>
              <w:rPr>
                <w:rFonts w:ascii="Gill Sans MT" w:hAnsi="Gill Sans MT" w:cs="Segoe UI"/>
                <w:sz w:val="22"/>
                <w:szCs w:val="22"/>
              </w:rPr>
              <w:t>E</w:t>
            </w:r>
            <w:r w:rsidR="009254F3" w:rsidRPr="009254F3">
              <w:rPr>
                <w:rFonts w:ascii="Gill Sans MT" w:hAnsi="Gill Sans MT" w:cs="Segoe UI"/>
                <w:sz w:val="22"/>
                <w:szCs w:val="22"/>
              </w:rPr>
              <w:t>xperience within an INGO or similar other organisation working with vulnerable communities and children or with similar experience within Save the Children.</w:t>
            </w:r>
          </w:p>
          <w:p w14:paraId="470E0424" w14:textId="7777777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Experience of managing as well as undertaking complex child protection/safeguarding investigations and or disciplinary investigations</w:t>
            </w:r>
          </w:p>
          <w:p w14:paraId="7FC1A893" w14:textId="7777777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Experience of planning and undertaking training programmes/workshops in child protection/safeguarding at a range of levels (e.g. field workers, managers, senior managers and decision makers)</w:t>
            </w:r>
          </w:p>
          <w:p w14:paraId="436D04E4" w14:textId="7777777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Excellent verbal communication and report writing skills in English and Kinyarwanda</w:t>
            </w:r>
          </w:p>
          <w:p w14:paraId="48617179" w14:textId="7777777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Excellent presentation skills</w:t>
            </w:r>
          </w:p>
          <w:p w14:paraId="5D4B1635" w14:textId="7777777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Demonstrable commitment to Children’s Rights</w:t>
            </w:r>
          </w:p>
          <w:p w14:paraId="249FD4A2" w14:textId="7777777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Ability to provide long distance support and establish supportive relationships and networks</w:t>
            </w:r>
          </w:p>
          <w:p w14:paraId="22AD1B7A" w14:textId="7C7281C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Arial"/>
                <w:sz w:val="22"/>
                <w:szCs w:val="22"/>
              </w:rPr>
              <w:t>Experience in safety and security practices</w:t>
            </w:r>
            <w:r w:rsidR="00771179">
              <w:rPr>
                <w:rFonts w:ascii="Gill Sans MT" w:hAnsi="Gill Sans MT" w:cs="Arial"/>
                <w:sz w:val="22"/>
                <w:szCs w:val="22"/>
              </w:rPr>
              <w:t>.</w:t>
            </w:r>
          </w:p>
          <w:p w14:paraId="6603DBE1" w14:textId="77777777" w:rsidR="009254F3" w:rsidRPr="009254F3" w:rsidRDefault="009254F3" w:rsidP="009254F3">
            <w:pPr>
              <w:numPr>
                <w:ilvl w:val="0"/>
                <w:numId w:val="39"/>
              </w:numPr>
              <w:spacing w:line="276" w:lineRule="auto"/>
              <w:rPr>
                <w:rFonts w:ascii="Gill Sans MT" w:hAnsi="Gill Sans MT" w:cs="Arial"/>
                <w:sz w:val="22"/>
                <w:szCs w:val="22"/>
              </w:rPr>
            </w:pPr>
            <w:r w:rsidRPr="009254F3">
              <w:rPr>
                <w:rFonts w:ascii="Gill Sans MT" w:hAnsi="Gill Sans MT" w:cs="Arial"/>
                <w:sz w:val="22"/>
                <w:szCs w:val="22"/>
              </w:rPr>
              <w:t xml:space="preserve">Proven ability to undertake Security Risk assessments. </w:t>
            </w:r>
          </w:p>
          <w:p w14:paraId="3D17284C" w14:textId="77777777" w:rsidR="009254F3" w:rsidRPr="009254F3" w:rsidRDefault="009254F3" w:rsidP="009254F3">
            <w:pPr>
              <w:numPr>
                <w:ilvl w:val="0"/>
                <w:numId w:val="39"/>
              </w:numPr>
              <w:spacing w:line="276" w:lineRule="auto"/>
              <w:rPr>
                <w:rFonts w:ascii="Gill Sans MT" w:hAnsi="Gill Sans MT" w:cs="Arial"/>
                <w:sz w:val="22"/>
                <w:szCs w:val="22"/>
              </w:rPr>
            </w:pPr>
            <w:r w:rsidRPr="009254F3">
              <w:rPr>
                <w:rFonts w:ascii="Gill Sans MT" w:hAnsi="Gill Sans MT" w:cs="Arial"/>
                <w:sz w:val="22"/>
                <w:szCs w:val="22"/>
              </w:rPr>
              <w:t xml:space="preserve">Able to manage a high workload and meet tight deadlines </w:t>
            </w:r>
          </w:p>
          <w:p w14:paraId="3C71B21E" w14:textId="117F0DE5" w:rsidR="009254F3" w:rsidRPr="009254F3" w:rsidRDefault="009254F3" w:rsidP="009254F3">
            <w:pPr>
              <w:numPr>
                <w:ilvl w:val="0"/>
                <w:numId w:val="39"/>
              </w:numPr>
              <w:spacing w:line="276" w:lineRule="auto"/>
              <w:rPr>
                <w:rFonts w:ascii="Gill Sans MT" w:hAnsi="Gill Sans MT" w:cs="Arial"/>
                <w:sz w:val="22"/>
                <w:szCs w:val="22"/>
              </w:rPr>
            </w:pPr>
            <w:r w:rsidRPr="009254F3">
              <w:rPr>
                <w:rFonts w:ascii="Gill Sans MT" w:hAnsi="Gill Sans MT" w:cs="Arial"/>
                <w:sz w:val="22"/>
                <w:szCs w:val="22"/>
              </w:rPr>
              <w:t>At least 2 years demonstrable experience in role with similar responsibly for</w:t>
            </w:r>
            <w:r w:rsidR="00771179">
              <w:rPr>
                <w:rFonts w:ascii="Gill Sans MT" w:hAnsi="Gill Sans MT" w:cs="Arial"/>
                <w:sz w:val="22"/>
                <w:szCs w:val="22"/>
              </w:rPr>
              <w:t xml:space="preserve"> Safeguarding and</w:t>
            </w:r>
            <w:r w:rsidRPr="009254F3">
              <w:rPr>
                <w:rFonts w:ascii="Gill Sans MT" w:hAnsi="Gill Sans MT" w:cs="Arial"/>
                <w:sz w:val="22"/>
                <w:szCs w:val="22"/>
              </w:rPr>
              <w:t xml:space="preserve"> Safety/security management</w:t>
            </w:r>
            <w:r w:rsidR="00771179">
              <w:rPr>
                <w:rFonts w:ascii="Gill Sans MT" w:hAnsi="Gill Sans MT" w:cs="Arial"/>
                <w:sz w:val="22"/>
                <w:szCs w:val="22"/>
              </w:rPr>
              <w:t>.</w:t>
            </w:r>
          </w:p>
          <w:p w14:paraId="36C4C360" w14:textId="77777777" w:rsidR="009254F3" w:rsidRPr="009254F3" w:rsidRDefault="009254F3" w:rsidP="009254F3">
            <w:pPr>
              <w:numPr>
                <w:ilvl w:val="0"/>
                <w:numId w:val="39"/>
              </w:numPr>
              <w:spacing w:line="276" w:lineRule="auto"/>
              <w:rPr>
                <w:rFonts w:ascii="Gill Sans MT" w:hAnsi="Gill Sans MT" w:cs="Arial"/>
                <w:sz w:val="22"/>
                <w:szCs w:val="22"/>
              </w:rPr>
            </w:pPr>
            <w:r w:rsidRPr="009254F3">
              <w:rPr>
                <w:rFonts w:ascii="Gill Sans MT" w:hAnsi="Gill Sans MT" w:cs="Arial"/>
                <w:sz w:val="22"/>
                <w:szCs w:val="22"/>
              </w:rPr>
              <w:t>An understanding of response management and the critical importance of safety/Security/ fraud   management and communications</w:t>
            </w:r>
          </w:p>
          <w:p w14:paraId="35881A9C" w14:textId="77777777" w:rsidR="009254F3" w:rsidRPr="009254F3" w:rsidRDefault="009254F3" w:rsidP="009254F3">
            <w:pPr>
              <w:numPr>
                <w:ilvl w:val="0"/>
                <w:numId w:val="39"/>
              </w:numPr>
              <w:spacing w:line="276" w:lineRule="auto"/>
              <w:rPr>
                <w:rFonts w:ascii="Gill Sans MT" w:hAnsi="Gill Sans MT" w:cs="Arial"/>
                <w:sz w:val="22"/>
                <w:szCs w:val="22"/>
              </w:rPr>
            </w:pPr>
            <w:r w:rsidRPr="009254F3">
              <w:rPr>
                <w:rFonts w:ascii="Gill Sans MT" w:hAnsi="Gill Sans MT" w:cs="Arial"/>
                <w:sz w:val="22"/>
                <w:szCs w:val="22"/>
              </w:rPr>
              <w:t xml:space="preserve">Excellent and proven communicator able to communicate to a wide range of audiences. </w:t>
            </w:r>
          </w:p>
          <w:p w14:paraId="3E113080" w14:textId="77777777" w:rsidR="009254F3" w:rsidRPr="009254F3" w:rsidRDefault="009254F3" w:rsidP="009254F3">
            <w:pPr>
              <w:numPr>
                <w:ilvl w:val="0"/>
                <w:numId w:val="39"/>
              </w:numPr>
              <w:spacing w:line="276" w:lineRule="auto"/>
              <w:rPr>
                <w:rFonts w:ascii="Gill Sans MT" w:hAnsi="Gill Sans MT" w:cs="Arial"/>
                <w:sz w:val="22"/>
                <w:szCs w:val="22"/>
              </w:rPr>
            </w:pPr>
            <w:r w:rsidRPr="009254F3">
              <w:rPr>
                <w:rFonts w:ascii="Gill Sans MT" w:hAnsi="Gill Sans MT" w:cs="Arial"/>
                <w:sz w:val="22"/>
                <w:szCs w:val="22"/>
              </w:rPr>
              <w:t xml:space="preserve">Resourcefulness, flexibility, good organisational skills and the ability to prioritise and to meet deadlines. </w:t>
            </w:r>
          </w:p>
          <w:p w14:paraId="347E68D4" w14:textId="77777777" w:rsidR="009254F3" w:rsidRPr="009254F3" w:rsidRDefault="009254F3" w:rsidP="009254F3">
            <w:pPr>
              <w:spacing w:line="276" w:lineRule="auto"/>
              <w:rPr>
                <w:rFonts w:ascii="Gill Sans MT" w:hAnsi="Gill Sans MT" w:cs="Segoe UI"/>
                <w:sz w:val="22"/>
                <w:szCs w:val="22"/>
              </w:rPr>
            </w:pPr>
          </w:p>
          <w:p w14:paraId="70886E0C" w14:textId="77777777" w:rsidR="009254F3" w:rsidRPr="009254F3" w:rsidRDefault="009254F3" w:rsidP="009254F3">
            <w:pPr>
              <w:tabs>
                <w:tab w:val="num" w:pos="38"/>
                <w:tab w:val="left" w:pos="180"/>
              </w:tabs>
              <w:snapToGrid w:val="0"/>
              <w:spacing w:line="276" w:lineRule="auto"/>
              <w:rPr>
                <w:rFonts w:ascii="Gill Sans MT" w:hAnsi="Gill Sans MT" w:cs="Segoe UI"/>
                <w:b/>
                <w:sz w:val="22"/>
                <w:szCs w:val="22"/>
                <w:lang w:bidi="th-TH"/>
              </w:rPr>
            </w:pPr>
            <w:r w:rsidRPr="009254F3">
              <w:rPr>
                <w:rFonts w:ascii="Gill Sans MT" w:hAnsi="Gill Sans MT" w:cs="Segoe UI"/>
                <w:b/>
                <w:sz w:val="22"/>
                <w:szCs w:val="22"/>
                <w:lang w:bidi="th-TH"/>
              </w:rPr>
              <w:t>Desirable</w:t>
            </w:r>
          </w:p>
          <w:p w14:paraId="3CF2A4D1" w14:textId="7777777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Evidence of professional expertise, personal development and learning in the field of child care</w:t>
            </w:r>
          </w:p>
          <w:p w14:paraId="43A9B37A" w14:textId="77777777" w:rsidR="009254F3" w:rsidRP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Experience of working within hostile and challenging environments</w:t>
            </w:r>
          </w:p>
          <w:p w14:paraId="60572915" w14:textId="77777777" w:rsidR="009254F3" w:rsidRDefault="009254F3" w:rsidP="009254F3">
            <w:pPr>
              <w:numPr>
                <w:ilvl w:val="0"/>
                <w:numId w:val="39"/>
              </w:numPr>
              <w:suppressAutoHyphens/>
              <w:spacing w:line="276" w:lineRule="auto"/>
              <w:rPr>
                <w:rFonts w:ascii="Gill Sans MT" w:hAnsi="Gill Sans MT" w:cs="Segoe UI"/>
                <w:sz w:val="22"/>
                <w:szCs w:val="22"/>
              </w:rPr>
            </w:pPr>
            <w:r w:rsidRPr="009254F3">
              <w:rPr>
                <w:rFonts w:ascii="Gill Sans MT" w:hAnsi="Gill Sans MT" w:cs="Segoe UI"/>
                <w:sz w:val="22"/>
                <w:szCs w:val="22"/>
              </w:rPr>
              <w:t>Experience of work-related travel in challenging environments</w:t>
            </w:r>
          </w:p>
          <w:p w14:paraId="45EBA8CC" w14:textId="07890FF6" w:rsidR="00643A20" w:rsidRDefault="00643A20" w:rsidP="009254F3">
            <w:pPr>
              <w:numPr>
                <w:ilvl w:val="0"/>
                <w:numId w:val="39"/>
              </w:numPr>
              <w:suppressAutoHyphens/>
              <w:spacing w:line="276" w:lineRule="auto"/>
              <w:rPr>
                <w:rFonts w:ascii="Gill Sans MT" w:hAnsi="Gill Sans MT" w:cs="Segoe UI"/>
                <w:sz w:val="22"/>
                <w:szCs w:val="22"/>
              </w:rPr>
            </w:pPr>
            <w:r w:rsidRPr="00643A20">
              <w:rPr>
                <w:rFonts w:ascii="Gill Sans MT" w:hAnsi="Gill Sans MT" w:cs="Segoe UI"/>
                <w:sz w:val="22"/>
                <w:szCs w:val="22"/>
              </w:rPr>
              <w:t>Commitment to Save the Children values</w:t>
            </w:r>
          </w:p>
          <w:p w14:paraId="226990B6" w14:textId="2312CEBC" w:rsidR="00643A20" w:rsidRPr="009254F3" w:rsidRDefault="00643A20" w:rsidP="009254F3">
            <w:pPr>
              <w:numPr>
                <w:ilvl w:val="0"/>
                <w:numId w:val="39"/>
              </w:numPr>
              <w:suppressAutoHyphens/>
              <w:spacing w:line="276" w:lineRule="auto"/>
              <w:rPr>
                <w:rFonts w:ascii="Gill Sans MT" w:hAnsi="Gill Sans MT" w:cs="Segoe UI"/>
                <w:sz w:val="22"/>
                <w:szCs w:val="22"/>
              </w:rPr>
            </w:pPr>
            <w:r w:rsidRPr="00643A20">
              <w:rPr>
                <w:rFonts w:ascii="Gill Sans MT" w:hAnsi="Gill Sans MT" w:cs="Segoe UI"/>
                <w:sz w:val="22"/>
                <w:szCs w:val="22"/>
              </w:rPr>
              <w:t>Knowledge of international humanitarian systems, institutions and donors</w:t>
            </w:r>
          </w:p>
          <w:p w14:paraId="0ACFFBB3" w14:textId="77777777" w:rsidR="009254F3" w:rsidRPr="009254F3" w:rsidRDefault="009254F3" w:rsidP="009254F3">
            <w:pPr>
              <w:tabs>
                <w:tab w:val="num" w:pos="38"/>
                <w:tab w:val="left" w:pos="180"/>
              </w:tabs>
              <w:snapToGrid w:val="0"/>
              <w:spacing w:line="276" w:lineRule="auto"/>
              <w:rPr>
                <w:rFonts w:ascii="Gill Sans MT" w:hAnsi="Gill Sans MT" w:cs="Segoe UI"/>
                <w:sz w:val="22"/>
                <w:szCs w:val="22"/>
                <w:lang w:bidi="th-TH"/>
              </w:rPr>
            </w:pPr>
          </w:p>
        </w:tc>
      </w:tr>
      <w:tr w:rsidR="009254F3" w:rsidRPr="009254F3" w14:paraId="2ABEE90F" w14:textId="77777777" w:rsidTr="009254F3">
        <w:tc>
          <w:tcPr>
            <w:tcW w:w="10553" w:type="dxa"/>
            <w:gridSpan w:val="2"/>
            <w:tcBorders>
              <w:top w:val="single" w:sz="4" w:space="0" w:color="000000"/>
              <w:left w:val="single" w:sz="4" w:space="0" w:color="000000"/>
              <w:bottom w:val="single" w:sz="4" w:space="0" w:color="000000"/>
              <w:right w:val="single" w:sz="4" w:space="0" w:color="000000"/>
            </w:tcBorders>
          </w:tcPr>
          <w:p w14:paraId="2587C133" w14:textId="77777777" w:rsidR="009254F3" w:rsidRPr="009254F3" w:rsidRDefault="009254F3" w:rsidP="009254F3">
            <w:pPr>
              <w:spacing w:line="276" w:lineRule="auto"/>
              <w:rPr>
                <w:rFonts w:ascii="Gill Sans MT" w:hAnsi="Gill Sans MT" w:cs="Segoe UI"/>
                <w:b/>
                <w:sz w:val="22"/>
                <w:szCs w:val="22"/>
              </w:rPr>
            </w:pPr>
            <w:r w:rsidRPr="009254F3">
              <w:rPr>
                <w:rFonts w:ascii="Gill Sans MT" w:hAnsi="Gill Sans MT" w:cs="Segoe UI"/>
                <w:b/>
                <w:sz w:val="22"/>
                <w:szCs w:val="22"/>
              </w:rPr>
              <w:t>Additional job responsibilities</w:t>
            </w:r>
          </w:p>
          <w:p w14:paraId="640B90CD" w14:textId="77777777" w:rsidR="009254F3" w:rsidRPr="009254F3" w:rsidRDefault="009254F3" w:rsidP="009254F3">
            <w:pPr>
              <w:tabs>
                <w:tab w:val="num" w:pos="38"/>
                <w:tab w:val="left" w:pos="180"/>
              </w:tabs>
              <w:snapToGrid w:val="0"/>
              <w:spacing w:line="276" w:lineRule="auto"/>
              <w:rPr>
                <w:rFonts w:ascii="Gill Sans MT" w:hAnsi="Gill Sans MT" w:cs="Segoe UI"/>
                <w:b/>
                <w:sz w:val="22"/>
                <w:szCs w:val="22"/>
                <w:lang w:bidi="th-TH"/>
              </w:rPr>
            </w:pPr>
            <w:r w:rsidRPr="009254F3">
              <w:rPr>
                <w:rFonts w:ascii="Gill Sans MT" w:hAnsi="Gill Sans MT" w:cs="Segoe UI"/>
                <w:bCs/>
                <w:sz w:val="22"/>
                <w:szCs w:val="22"/>
              </w:rPr>
              <w:t>The duties and responsibilities set out above are not exhaustive and the post holder may be required to carry out additional duties from time to time, which are reasonable in relation to their level of skills and experience.</w:t>
            </w:r>
          </w:p>
        </w:tc>
      </w:tr>
      <w:tr w:rsidR="00812100" w:rsidRPr="009254F3" w14:paraId="41BA24CF" w14:textId="77777777" w:rsidTr="009254F3">
        <w:tc>
          <w:tcPr>
            <w:tcW w:w="10553" w:type="dxa"/>
            <w:gridSpan w:val="2"/>
            <w:tcBorders>
              <w:top w:val="single" w:sz="4" w:space="0" w:color="000000"/>
              <w:left w:val="single" w:sz="4" w:space="0" w:color="000000"/>
              <w:bottom w:val="single" w:sz="4" w:space="0" w:color="000000"/>
              <w:right w:val="single" w:sz="4" w:space="0" w:color="000000"/>
            </w:tcBorders>
          </w:tcPr>
          <w:p w14:paraId="30D54D9E" w14:textId="77777777" w:rsidR="007F34EC" w:rsidRPr="007F34EC" w:rsidRDefault="007F34EC" w:rsidP="007F34EC">
            <w:pPr>
              <w:spacing w:line="276" w:lineRule="auto"/>
              <w:rPr>
                <w:rFonts w:ascii="Gill Sans MT" w:hAnsi="Gill Sans MT" w:cs="Segoe UI"/>
                <w:b/>
                <w:sz w:val="22"/>
                <w:szCs w:val="22"/>
              </w:rPr>
            </w:pPr>
            <w:r w:rsidRPr="007F34EC">
              <w:rPr>
                <w:rFonts w:ascii="Gill Sans MT" w:hAnsi="Gill Sans MT" w:cs="Segoe UI"/>
                <w:b/>
                <w:sz w:val="22"/>
                <w:szCs w:val="22"/>
              </w:rPr>
              <w:lastRenderedPageBreak/>
              <w:t xml:space="preserve">Equal Opportunities  </w:t>
            </w:r>
          </w:p>
          <w:p w14:paraId="6DB13138" w14:textId="248CDA4E" w:rsidR="00812100" w:rsidRPr="007F34EC" w:rsidRDefault="007F34EC" w:rsidP="007F34EC">
            <w:pPr>
              <w:spacing w:line="276" w:lineRule="auto"/>
              <w:rPr>
                <w:rFonts w:ascii="Gill Sans MT" w:hAnsi="Gill Sans MT" w:cs="Segoe UI"/>
                <w:bCs/>
                <w:sz w:val="22"/>
                <w:szCs w:val="22"/>
              </w:rPr>
            </w:pPr>
            <w:r w:rsidRPr="007F34EC">
              <w:rPr>
                <w:rFonts w:ascii="Gill Sans MT" w:hAnsi="Gill Sans MT" w:cs="Segoe UI"/>
                <w:bCs/>
                <w:sz w:val="22"/>
                <w:szCs w:val="22"/>
              </w:rPr>
              <w:t>The role holder is required to carry out the duties in accordance with the SCI Equal Opportunities and Diversity policies and procedures.</w:t>
            </w:r>
          </w:p>
        </w:tc>
      </w:tr>
      <w:tr w:rsidR="00812100" w:rsidRPr="009254F3" w14:paraId="3982BAC1" w14:textId="77777777" w:rsidTr="009254F3">
        <w:tc>
          <w:tcPr>
            <w:tcW w:w="10553" w:type="dxa"/>
            <w:gridSpan w:val="2"/>
            <w:tcBorders>
              <w:top w:val="single" w:sz="4" w:space="0" w:color="000000"/>
              <w:left w:val="single" w:sz="4" w:space="0" w:color="000000"/>
              <w:bottom w:val="single" w:sz="4" w:space="0" w:color="000000"/>
              <w:right w:val="single" w:sz="4" w:space="0" w:color="000000"/>
            </w:tcBorders>
          </w:tcPr>
          <w:p w14:paraId="604E5E41" w14:textId="05E18F2E" w:rsidR="00812100" w:rsidRPr="007F34EC" w:rsidRDefault="007F34EC" w:rsidP="009254F3">
            <w:pPr>
              <w:spacing w:line="276" w:lineRule="auto"/>
              <w:rPr>
                <w:rFonts w:ascii="Gill Sans MT" w:hAnsi="Gill Sans MT" w:cs="Segoe UI"/>
                <w:b/>
                <w:sz w:val="22"/>
                <w:szCs w:val="22"/>
                <w:lang w:val="en-RW"/>
              </w:rPr>
            </w:pPr>
            <w:r w:rsidRPr="007F34EC">
              <w:rPr>
                <w:rFonts w:ascii="Gill Sans MT" w:hAnsi="Gill Sans MT" w:cs="Segoe UI"/>
                <w:b/>
                <w:bCs/>
                <w:sz w:val="22"/>
                <w:szCs w:val="22"/>
              </w:rPr>
              <w:t>Child Safeguarding:</w:t>
            </w:r>
            <w:r w:rsidRPr="007F34EC">
              <w:rPr>
                <w:rFonts w:ascii="Gill Sans MT" w:hAnsi="Gill Sans MT" w:cs="Segoe UI"/>
                <w:b/>
                <w:sz w:val="22"/>
                <w:szCs w:val="22"/>
                <w:lang w:val="en-RW"/>
              </w:rPr>
              <w:t> </w:t>
            </w:r>
            <w:r w:rsidRPr="007F34EC">
              <w:rPr>
                <w:rFonts w:ascii="Gill Sans MT" w:hAnsi="Gill Sans MT" w:cs="Segoe UI"/>
                <w:bCs/>
                <w:sz w:val="22"/>
                <w:szCs w:val="22"/>
              </w:rPr>
              <w:t>We need to keep children safe so our selection process, which includes rigorous background checks, reflects our commitment to the protection of children from abuse.</w:t>
            </w:r>
            <w:r w:rsidRPr="007F34EC">
              <w:rPr>
                <w:rFonts w:ascii="Gill Sans MT" w:hAnsi="Gill Sans MT" w:cs="Segoe UI"/>
                <w:bCs/>
                <w:sz w:val="22"/>
                <w:szCs w:val="22"/>
                <w:lang w:val="en-RW"/>
              </w:rPr>
              <w:t> </w:t>
            </w:r>
          </w:p>
        </w:tc>
      </w:tr>
    </w:tbl>
    <w:p w14:paraId="3D7A597D" w14:textId="77777777" w:rsidR="00B83E89" w:rsidRPr="009254F3" w:rsidRDefault="00B83E89" w:rsidP="007F34EC"/>
    <w:sectPr w:rsidR="00B83E89" w:rsidRPr="009254F3">
      <w:headerReference w:type="default" r:id="rId11"/>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7037E" w14:textId="77777777" w:rsidR="00DE1A87" w:rsidRDefault="00DE1A87">
      <w:r>
        <w:separator/>
      </w:r>
    </w:p>
  </w:endnote>
  <w:endnote w:type="continuationSeparator" w:id="0">
    <w:p w14:paraId="1B88C90C" w14:textId="77777777" w:rsidR="00DE1A87" w:rsidRDefault="00DE1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EB76C" w14:textId="77777777" w:rsidR="00DE1A87" w:rsidRDefault="00DE1A87">
      <w:r>
        <w:separator/>
      </w:r>
    </w:p>
  </w:footnote>
  <w:footnote w:type="continuationSeparator" w:id="0">
    <w:p w14:paraId="0C684BA4" w14:textId="77777777" w:rsidR="00DE1A87" w:rsidRDefault="00DE1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3401" w14:textId="77777777" w:rsidR="00702348" w:rsidRDefault="009254F3" w:rsidP="00F55B51">
    <w:pPr>
      <w:pStyle w:val="Header"/>
      <w:ind w:left="-142"/>
      <w:jc w:val="center"/>
      <w:rPr>
        <w:rFonts w:ascii="Arial" w:hAnsi="Arial" w:cs="Arial"/>
        <w:b/>
        <w:smallCaps/>
        <w:sz w:val="22"/>
        <w:szCs w:val="22"/>
      </w:rPr>
    </w:pPr>
    <w:r>
      <w:rPr>
        <w:rFonts w:ascii="Arial" w:hAnsi="Arial" w:cs="Arial"/>
        <w:b/>
        <w:smallCaps/>
        <w:noProof/>
        <w:sz w:val="22"/>
        <w:szCs w:val="22"/>
        <w:lang w:val="en-US"/>
      </w:rPr>
      <w:drawing>
        <wp:anchor distT="0" distB="0" distL="114300" distR="114300" simplePos="0" relativeHeight="251657728" behindDoc="0" locked="0" layoutInCell="1" allowOverlap="1" wp14:anchorId="65EFD395" wp14:editId="3C94D6B1">
          <wp:simplePos x="0" y="0"/>
          <wp:positionH relativeFrom="column">
            <wp:posOffset>4010025</wp:posOffset>
          </wp:positionH>
          <wp:positionV relativeFrom="paragraph">
            <wp:posOffset>-98425</wp:posOffset>
          </wp:positionV>
          <wp:extent cx="1676400" cy="33718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37185"/>
                  </a:xfrm>
                  <a:prstGeom prst="rect">
                    <a:avLst/>
                  </a:prstGeom>
                  <a:noFill/>
                </pic:spPr>
              </pic:pic>
            </a:graphicData>
          </a:graphic>
          <wp14:sizeRelH relativeFrom="page">
            <wp14:pctWidth>0</wp14:pctWidth>
          </wp14:sizeRelH>
          <wp14:sizeRelV relativeFrom="page">
            <wp14:pctHeight>0</wp14:pctHeight>
          </wp14:sizeRelV>
        </wp:anchor>
      </w:drawing>
    </w:r>
    <w:r w:rsidR="00F5619F" w:rsidRPr="00F5619F">
      <w:rPr>
        <w:rFonts w:ascii="Arial" w:hAnsi="Arial" w:cs="Arial"/>
        <w:b/>
        <w:smallCaps/>
        <w:sz w:val="22"/>
        <w:szCs w:val="22"/>
      </w:rPr>
      <w:t xml:space="preserve">SAVE THE CHILDREN </w:t>
    </w:r>
  </w:p>
  <w:p w14:paraId="0E37CC61" w14:textId="77777777" w:rsidR="001B2A90" w:rsidRPr="00F5619F" w:rsidRDefault="00F5619F" w:rsidP="00F55B51">
    <w:pPr>
      <w:pStyle w:val="Header"/>
      <w:ind w:left="-142"/>
      <w:jc w:val="center"/>
      <w:rPr>
        <w:rFonts w:ascii="Arial" w:hAnsi="Arial" w:cs="Arial"/>
        <w:b/>
        <w:smallCaps/>
        <w:sz w:val="22"/>
        <w:szCs w:val="22"/>
      </w:rPr>
    </w:pPr>
    <w:r w:rsidRPr="00F5619F">
      <w:rPr>
        <w:rFonts w:ascii="Arial" w:hAnsi="Arial" w:cs="Arial"/>
        <w:b/>
        <w:smallCaps/>
        <w:sz w:val="22"/>
        <w:szCs w:val="22"/>
      </w:rPr>
      <w:t xml:space="preserve">INTERNATIONAL </w:t>
    </w:r>
    <w:r w:rsidR="00702348">
      <w:rPr>
        <w:rFonts w:ascii="Arial" w:hAnsi="Arial" w:cs="Arial"/>
        <w:b/>
        <w:smallCaps/>
        <w:sz w:val="22"/>
        <w:szCs w:val="22"/>
      </w:rPr>
      <w:t>PROGRAMS</w:t>
    </w:r>
  </w:p>
  <w:p w14:paraId="0DA859B1" w14:textId="77777777" w:rsidR="001B2A90" w:rsidRPr="00F5619F" w:rsidRDefault="00F5619F" w:rsidP="00F55B51">
    <w:pPr>
      <w:pStyle w:val="Header"/>
      <w:ind w:left="-142"/>
      <w:jc w:val="center"/>
      <w:rPr>
        <w:rFonts w:ascii="Arial" w:hAnsi="Arial" w:cs="Arial"/>
        <w:b/>
        <w:smallCaps/>
        <w:sz w:val="22"/>
        <w:szCs w:val="22"/>
      </w:rPr>
    </w:pPr>
    <w:r w:rsidRPr="00F5619F">
      <w:rPr>
        <w:rFonts w:ascii="Arial" w:hAnsi="Arial" w:cs="Arial"/>
        <w:b/>
        <w:smallCaps/>
        <w:sz w:val="22"/>
        <w:szCs w:val="22"/>
      </w:rPr>
      <w:t>ROLE PROFILE</w:t>
    </w:r>
  </w:p>
  <w:p w14:paraId="0E859479" w14:textId="77777777" w:rsidR="001B2A90" w:rsidRPr="00770638" w:rsidRDefault="001B2A90" w:rsidP="00F55B51">
    <w:pPr>
      <w:pStyle w:val="Header"/>
      <w:ind w:left="-142"/>
      <w:jc w:val="center"/>
      <w:rPr>
        <w:rFonts w:ascii="Arial" w:hAnsi="Arial" w:cs="Arial"/>
        <w:b/>
        <w:smallCaps/>
        <w:sz w:val="28"/>
        <w:szCs w:val="28"/>
      </w:rPr>
    </w:pPr>
    <w:r w:rsidRPr="00770638">
      <w:rPr>
        <w:rFonts w:ascii="Arial" w:hAnsi="Arial" w:cs="Arial"/>
        <w:b/>
        <w:smallCaps/>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0AA262"/>
    <w:lvl w:ilvl="0">
      <w:start w:val="1"/>
      <w:numFmt w:val="bullet"/>
      <w:pStyle w:val="ListBullet"/>
      <w:lvlText w:val=""/>
      <w:lvlJc w:val="left"/>
      <w:pPr>
        <w:tabs>
          <w:tab w:val="num" w:pos="360"/>
        </w:tabs>
        <w:ind w:left="340" w:hanging="340"/>
      </w:pPr>
      <w:rPr>
        <w:rFonts w:ascii="Symbol" w:hAnsi="Symbol" w:hint="default"/>
      </w:rPr>
    </w:lvl>
  </w:abstractNum>
  <w:abstractNum w:abstractNumId="1" w15:restartNumberingAfterBreak="0">
    <w:nsid w:val="00000005"/>
    <w:multiLevelType w:val="singleLevel"/>
    <w:tmpl w:val="00000005"/>
    <w:name w:val="WW8Num9"/>
    <w:lvl w:ilvl="0">
      <w:start w:val="1"/>
      <w:numFmt w:val="bullet"/>
      <w:lvlText w:val=""/>
      <w:lvlJc w:val="left"/>
      <w:pPr>
        <w:tabs>
          <w:tab w:val="num" w:pos="696"/>
        </w:tabs>
        <w:ind w:left="696" w:hanging="360"/>
      </w:pPr>
      <w:rPr>
        <w:rFonts w:ascii="Symbol" w:hAnsi="Symbol"/>
      </w:rPr>
    </w:lvl>
  </w:abstractNum>
  <w:abstractNum w:abstractNumId="2" w15:restartNumberingAfterBreak="0">
    <w:nsid w:val="0000000A"/>
    <w:multiLevelType w:val="singleLevel"/>
    <w:tmpl w:val="0000000A"/>
    <w:lvl w:ilvl="0">
      <w:start w:val="1"/>
      <w:numFmt w:val="bullet"/>
      <w:lvlText w:val=""/>
      <w:lvlJc w:val="left"/>
      <w:pPr>
        <w:ind w:left="696" w:hanging="360"/>
      </w:pPr>
      <w:rPr>
        <w:rFonts w:ascii="Symbol" w:hAnsi="Symbol" w:hint="default"/>
      </w:rPr>
    </w:lvl>
  </w:abstractNum>
  <w:abstractNum w:abstractNumId="3" w15:restartNumberingAfterBreak="0">
    <w:nsid w:val="0000000C"/>
    <w:multiLevelType w:val="singleLevel"/>
    <w:tmpl w:val="0000000C"/>
    <w:name w:val="WW8Num26"/>
    <w:lvl w:ilvl="0">
      <w:start w:val="1"/>
      <w:numFmt w:val="bullet"/>
      <w:lvlText w:val=""/>
      <w:lvlJc w:val="left"/>
      <w:pPr>
        <w:tabs>
          <w:tab w:val="num" w:pos="696"/>
        </w:tabs>
        <w:ind w:left="696" w:hanging="360"/>
      </w:pPr>
      <w:rPr>
        <w:rFonts w:ascii="Symbol" w:hAnsi="Symbol"/>
      </w:rPr>
    </w:lvl>
  </w:abstractNum>
  <w:abstractNum w:abstractNumId="4" w15:restartNumberingAfterBreak="0">
    <w:nsid w:val="0000000E"/>
    <w:multiLevelType w:val="singleLevel"/>
    <w:tmpl w:val="0000000E"/>
    <w:name w:val="WW8Num31"/>
    <w:lvl w:ilvl="0">
      <w:start w:val="1"/>
      <w:numFmt w:val="bullet"/>
      <w:lvlText w:val=""/>
      <w:lvlJc w:val="left"/>
      <w:pPr>
        <w:tabs>
          <w:tab w:val="num" w:pos="696"/>
        </w:tabs>
        <w:ind w:left="696" w:hanging="360"/>
      </w:pPr>
      <w:rPr>
        <w:rFonts w:ascii="Symbol" w:hAnsi="Symbol"/>
      </w:rPr>
    </w:lvl>
  </w:abstractNum>
  <w:abstractNum w:abstractNumId="5" w15:restartNumberingAfterBreak="0">
    <w:nsid w:val="04961387"/>
    <w:multiLevelType w:val="hybridMultilevel"/>
    <w:tmpl w:val="93E072D2"/>
    <w:lvl w:ilvl="0" w:tplc="08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49D3800"/>
    <w:multiLevelType w:val="hybridMultilevel"/>
    <w:tmpl w:val="0EFA0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872151"/>
    <w:multiLevelType w:val="hybridMultilevel"/>
    <w:tmpl w:val="7902ACCC"/>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08C0453"/>
    <w:multiLevelType w:val="hybridMultilevel"/>
    <w:tmpl w:val="3F38B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E37727"/>
    <w:multiLevelType w:val="hybridMultilevel"/>
    <w:tmpl w:val="D6E6EA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C07B03"/>
    <w:multiLevelType w:val="multilevel"/>
    <w:tmpl w:val="24948E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4E2A01"/>
    <w:multiLevelType w:val="hybridMultilevel"/>
    <w:tmpl w:val="642431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2C578E"/>
    <w:multiLevelType w:val="hybridMultilevel"/>
    <w:tmpl w:val="59FEF8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83472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F826CC0"/>
    <w:multiLevelType w:val="hybridMultilevel"/>
    <w:tmpl w:val="C324C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A45166"/>
    <w:multiLevelType w:val="hybridMultilevel"/>
    <w:tmpl w:val="EC109F16"/>
    <w:lvl w:ilvl="0" w:tplc="08090001">
      <w:start w:val="1"/>
      <w:numFmt w:val="bullet"/>
      <w:lvlText w:val=""/>
      <w:lvlJc w:val="left"/>
      <w:pPr>
        <w:tabs>
          <w:tab w:val="num" w:pos="696"/>
        </w:tabs>
        <w:ind w:left="696" w:hanging="360"/>
      </w:pPr>
      <w:rPr>
        <w:rFonts w:ascii="Symbol" w:hAnsi="Symbol" w:hint="default"/>
      </w:rPr>
    </w:lvl>
    <w:lvl w:ilvl="1" w:tplc="08090003" w:tentative="1">
      <w:start w:val="1"/>
      <w:numFmt w:val="bullet"/>
      <w:lvlText w:val="o"/>
      <w:lvlJc w:val="left"/>
      <w:pPr>
        <w:tabs>
          <w:tab w:val="num" w:pos="1416"/>
        </w:tabs>
        <w:ind w:left="1416" w:hanging="360"/>
      </w:pPr>
      <w:rPr>
        <w:rFonts w:ascii="Courier New" w:hAnsi="Courier New" w:cs="Courier New" w:hint="default"/>
      </w:rPr>
    </w:lvl>
    <w:lvl w:ilvl="2" w:tplc="08090005" w:tentative="1">
      <w:start w:val="1"/>
      <w:numFmt w:val="bullet"/>
      <w:lvlText w:val=""/>
      <w:lvlJc w:val="left"/>
      <w:pPr>
        <w:tabs>
          <w:tab w:val="num" w:pos="2136"/>
        </w:tabs>
        <w:ind w:left="2136" w:hanging="360"/>
      </w:pPr>
      <w:rPr>
        <w:rFonts w:ascii="Wingdings" w:hAnsi="Wingdings" w:hint="default"/>
      </w:rPr>
    </w:lvl>
    <w:lvl w:ilvl="3" w:tplc="08090001" w:tentative="1">
      <w:start w:val="1"/>
      <w:numFmt w:val="bullet"/>
      <w:lvlText w:val=""/>
      <w:lvlJc w:val="left"/>
      <w:pPr>
        <w:tabs>
          <w:tab w:val="num" w:pos="2856"/>
        </w:tabs>
        <w:ind w:left="2856" w:hanging="360"/>
      </w:pPr>
      <w:rPr>
        <w:rFonts w:ascii="Symbol" w:hAnsi="Symbol" w:hint="default"/>
      </w:rPr>
    </w:lvl>
    <w:lvl w:ilvl="4" w:tplc="08090003" w:tentative="1">
      <w:start w:val="1"/>
      <w:numFmt w:val="bullet"/>
      <w:lvlText w:val="o"/>
      <w:lvlJc w:val="left"/>
      <w:pPr>
        <w:tabs>
          <w:tab w:val="num" w:pos="3576"/>
        </w:tabs>
        <w:ind w:left="3576" w:hanging="360"/>
      </w:pPr>
      <w:rPr>
        <w:rFonts w:ascii="Courier New" w:hAnsi="Courier New" w:cs="Courier New" w:hint="default"/>
      </w:rPr>
    </w:lvl>
    <w:lvl w:ilvl="5" w:tplc="08090005" w:tentative="1">
      <w:start w:val="1"/>
      <w:numFmt w:val="bullet"/>
      <w:lvlText w:val=""/>
      <w:lvlJc w:val="left"/>
      <w:pPr>
        <w:tabs>
          <w:tab w:val="num" w:pos="4296"/>
        </w:tabs>
        <w:ind w:left="4296" w:hanging="360"/>
      </w:pPr>
      <w:rPr>
        <w:rFonts w:ascii="Wingdings" w:hAnsi="Wingdings" w:hint="default"/>
      </w:rPr>
    </w:lvl>
    <w:lvl w:ilvl="6" w:tplc="08090001" w:tentative="1">
      <w:start w:val="1"/>
      <w:numFmt w:val="bullet"/>
      <w:lvlText w:val=""/>
      <w:lvlJc w:val="left"/>
      <w:pPr>
        <w:tabs>
          <w:tab w:val="num" w:pos="5016"/>
        </w:tabs>
        <w:ind w:left="5016" w:hanging="360"/>
      </w:pPr>
      <w:rPr>
        <w:rFonts w:ascii="Symbol" w:hAnsi="Symbol" w:hint="default"/>
      </w:rPr>
    </w:lvl>
    <w:lvl w:ilvl="7" w:tplc="08090003" w:tentative="1">
      <w:start w:val="1"/>
      <w:numFmt w:val="bullet"/>
      <w:lvlText w:val="o"/>
      <w:lvlJc w:val="left"/>
      <w:pPr>
        <w:tabs>
          <w:tab w:val="num" w:pos="5736"/>
        </w:tabs>
        <w:ind w:left="5736" w:hanging="360"/>
      </w:pPr>
      <w:rPr>
        <w:rFonts w:ascii="Courier New" w:hAnsi="Courier New" w:cs="Courier New" w:hint="default"/>
      </w:rPr>
    </w:lvl>
    <w:lvl w:ilvl="8" w:tplc="08090005" w:tentative="1">
      <w:start w:val="1"/>
      <w:numFmt w:val="bullet"/>
      <w:lvlText w:val=""/>
      <w:lvlJc w:val="left"/>
      <w:pPr>
        <w:tabs>
          <w:tab w:val="num" w:pos="6456"/>
        </w:tabs>
        <w:ind w:left="6456" w:hanging="360"/>
      </w:pPr>
      <w:rPr>
        <w:rFonts w:ascii="Wingdings" w:hAnsi="Wingdings" w:hint="default"/>
      </w:rPr>
    </w:lvl>
  </w:abstractNum>
  <w:abstractNum w:abstractNumId="16" w15:restartNumberingAfterBreak="0">
    <w:nsid w:val="21F02094"/>
    <w:multiLevelType w:val="singleLevel"/>
    <w:tmpl w:val="C76E4380"/>
    <w:lvl w:ilvl="0">
      <w:start w:val="1"/>
      <w:numFmt w:val="decimal"/>
      <w:pStyle w:val="Style1"/>
      <w:lvlText w:val="%1)"/>
      <w:lvlJc w:val="left"/>
      <w:pPr>
        <w:tabs>
          <w:tab w:val="num" w:pos="1778"/>
        </w:tabs>
        <w:ind w:left="1758" w:hanging="340"/>
      </w:pPr>
    </w:lvl>
  </w:abstractNum>
  <w:abstractNum w:abstractNumId="17" w15:restartNumberingAfterBreak="0">
    <w:nsid w:val="239543B2"/>
    <w:multiLevelType w:val="hybridMultilevel"/>
    <w:tmpl w:val="83B4EFA2"/>
    <w:lvl w:ilvl="0" w:tplc="D70C714A">
      <w:start w:val="168"/>
      <w:numFmt w:val="bullet"/>
      <w:lvlText w:val="•"/>
      <w:lvlJc w:val="left"/>
      <w:pPr>
        <w:tabs>
          <w:tab w:val="num" w:pos="810"/>
        </w:tabs>
        <w:ind w:left="810" w:hanging="360"/>
      </w:pPr>
      <w:rPr>
        <w:rFonts w:ascii="Times New Roman" w:hAnsi="Times New Roman" w:hint="default"/>
      </w:rPr>
    </w:lvl>
    <w:lvl w:ilvl="1" w:tplc="04090003" w:tentative="1">
      <w:start w:val="1"/>
      <w:numFmt w:val="bullet"/>
      <w:lvlText w:val="o"/>
      <w:lvlJc w:val="left"/>
      <w:pPr>
        <w:tabs>
          <w:tab w:val="num" w:pos="810"/>
        </w:tabs>
        <w:ind w:left="810" w:hanging="360"/>
      </w:pPr>
      <w:rPr>
        <w:rFonts w:ascii="Courier New" w:hAnsi="Courier New" w:cs="Courier New" w:hint="default"/>
      </w:rPr>
    </w:lvl>
    <w:lvl w:ilvl="2" w:tplc="04090005" w:tentative="1">
      <w:start w:val="1"/>
      <w:numFmt w:val="bullet"/>
      <w:lvlText w:val=""/>
      <w:lvlJc w:val="left"/>
      <w:pPr>
        <w:tabs>
          <w:tab w:val="num" w:pos="1530"/>
        </w:tabs>
        <w:ind w:left="1530" w:hanging="360"/>
      </w:pPr>
      <w:rPr>
        <w:rFonts w:ascii="Wingdings" w:hAnsi="Wingdings" w:hint="default"/>
      </w:rPr>
    </w:lvl>
    <w:lvl w:ilvl="3" w:tplc="04090001" w:tentative="1">
      <w:start w:val="1"/>
      <w:numFmt w:val="bullet"/>
      <w:lvlText w:val=""/>
      <w:lvlJc w:val="left"/>
      <w:pPr>
        <w:tabs>
          <w:tab w:val="num" w:pos="2250"/>
        </w:tabs>
        <w:ind w:left="2250" w:hanging="360"/>
      </w:pPr>
      <w:rPr>
        <w:rFonts w:ascii="Symbol" w:hAnsi="Symbol" w:hint="default"/>
      </w:rPr>
    </w:lvl>
    <w:lvl w:ilvl="4" w:tplc="04090003" w:tentative="1">
      <w:start w:val="1"/>
      <w:numFmt w:val="bullet"/>
      <w:lvlText w:val="o"/>
      <w:lvlJc w:val="left"/>
      <w:pPr>
        <w:tabs>
          <w:tab w:val="num" w:pos="2970"/>
        </w:tabs>
        <w:ind w:left="2970" w:hanging="360"/>
      </w:pPr>
      <w:rPr>
        <w:rFonts w:ascii="Courier New" w:hAnsi="Courier New" w:cs="Courier New" w:hint="default"/>
      </w:rPr>
    </w:lvl>
    <w:lvl w:ilvl="5" w:tplc="04090005" w:tentative="1">
      <w:start w:val="1"/>
      <w:numFmt w:val="bullet"/>
      <w:lvlText w:val=""/>
      <w:lvlJc w:val="left"/>
      <w:pPr>
        <w:tabs>
          <w:tab w:val="num" w:pos="3690"/>
        </w:tabs>
        <w:ind w:left="3690" w:hanging="360"/>
      </w:pPr>
      <w:rPr>
        <w:rFonts w:ascii="Wingdings" w:hAnsi="Wingdings" w:hint="default"/>
      </w:rPr>
    </w:lvl>
    <w:lvl w:ilvl="6" w:tplc="04090001" w:tentative="1">
      <w:start w:val="1"/>
      <w:numFmt w:val="bullet"/>
      <w:lvlText w:val=""/>
      <w:lvlJc w:val="left"/>
      <w:pPr>
        <w:tabs>
          <w:tab w:val="num" w:pos="4410"/>
        </w:tabs>
        <w:ind w:left="4410" w:hanging="360"/>
      </w:pPr>
      <w:rPr>
        <w:rFonts w:ascii="Symbol" w:hAnsi="Symbol" w:hint="default"/>
      </w:rPr>
    </w:lvl>
    <w:lvl w:ilvl="7" w:tplc="04090003" w:tentative="1">
      <w:start w:val="1"/>
      <w:numFmt w:val="bullet"/>
      <w:lvlText w:val="o"/>
      <w:lvlJc w:val="left"/>
      <w:pPr>
        <w:tabs>
          <w:tab w:val="num" w:pos="5130"/>
        </w:tabs>
        <w:ind w:left="5130" w:hanging="360"/>
      </w:pPr>
      <w:rPr>
        <w:rFonts w:ascii="Courier New" w:hAnsi="Courier New" w:cs="Courier New" w:hint="default"/>
      </w:rPr>
    </w:lvl>
    <w:lvl w:ilvl="8" w:tplc="04090005" w:tentative="1">
      <w:start w:val="1"/>
      <w:numFmt w:val="bullet"/>
      <w:lvlText w:val=""/>
      <w:lvlJc w:val="left"/>
      <w:pPr>
        <w:tabs>
          <w:tab w:val="num" w:pos="5850"/>
        </w:tabs>
        <w:ind w:left="5850" w:hanging="360"/>
      </w:pPr>
      <w:rPr>
        <w:rFonts w:ascii="Wingdings" w:hAnsi="Wingdings" w:hint="default"/>
      </w:rPr>
    </w:lvl>
  </w:abstractNum>
  <w:abstractNum w:abstractNumId="18" w15:restartNumberingAfterBreak="0">
    <w:nsid w:val="2EB45DCD"/>
    <w:multiLevelType w:val="hybridMultilevel"/>
    <w:tmpl w:val="9C982358"/>
    <w:lvl w:ilvl="0" w:tplc="D70C714A">
      <w:start w:val="168"/>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3C1D5278"/>
    <w:multiLevelType w:val="hybridMultilevel"/>
    <w:tmpl w:val="83ACEEA4"/>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D66F3D"/>
    <w:multiLevelType w:val="hybridMultilevel"/>
    <w:tmpl w:val="24948E2C"/>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720"/>
        </w:tabs>
        <w:ind w:left="72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6575E8"/>
    <w:multiLevelType w:val="singleLevel"/>
    <w:tmpl w:val="ACB4ED5E"/>
    <w:lvl w:ilvl="0">
      <w:start w:val="1"/>
      <w:numFmt w:val="bullet"/>
      <w:pStyle w:val="Style2"/>
      <w:lvlText w:val=""/>
      <w:lvlJc w:val="left"/>
      <w:pPr>
        <w:tabs>
          <w:tab w:val="num" w:pos="360"/>
        </w:tabs>
        <w:ind w:left="360" w:hanging="360"/>
      </w:pPr>
      <w:rPr>
        <w:rFonts w:ascii="Symbol" w:hAnsi="Symbol" w:hint="default"/>
      </w:rPr>
    </w:lvl>
  </w:abstractNum>
  <w:abstractNum w:abstractNumId="22" w15:restartNumberingAfterBreak="0">
    <w:nsid w:val="448C6943"/>
    <w:multiLevelType w:val="multilevel"/>
    <w:tmpl w:val="F408614E"/>
    <w:lvl w:ilvl="0">
      <w:start w:val="1"/>
      <w:numFmt w:val="decimal"/>
      <w:lvlText w:val="%1."/>
      <w:lvlJc w:val="left"/>
      <w:pPr>
        <w:tabs>
          <w:tab w:val="num" w:pos="1304"/>
        </w:tabs>
        <w:ind w:left="1304" w:hanging="1304"/>
      </w:pPr>
    </w:lvl>
    <w:lvl w:ilvl="1">
      <w:start w:val="1"/>
      <w:numFmt w:val="decimal"/>
      <w:lvlRestart w:val="0"/>
      <w:pStyle w:val="Heading2"/>
      <w:lvlText w:val="5.%2"/>
      <w:lvlJc w:val="left"/>
      <w:pPr>
        <w:tabs>
          <w:tab w:val="num" w:pos="1418"/>
        </w:tabs>
        <w:ind w:left="1418" w:hanging="1418"/>
      </w:pPr>
      <w:rPr>
        <w:rFonts w:ascii="Arial" w:hAnsi="Arial" w:hint="default"/>
        <w:b/>
        <w:i w:val="0"/>
        <w:sz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6F03893"/>
    <w:multiLevelType w:val="hybridMultilevel"/>
    <w:tmpl w:val="C0A2A038"/>
    <w:lvl w:ilvl="0" w:tplc="F5D8F828">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472C95"/>
    <w:multiLevelType w:val="hybridMultilevel"/>
    <w:tmpl w:val="86805A4A"/>
    <w:lvl w:ilvl="0" w:tplc="0409000F">
      <w:start w:val="1"/>
      <w:numFmt w:val="decimal"/>
      <w:lvlText w:val="%1."/>
      <w:lvlJc w:val="left"/>
      <w:pPr>
        <w:tabs>
          <w:tab w:val="num" w:pos="720"/>
        </w:tabs>
        <w:ind w:left="720" w:hanging="360"/>
      </w:pPr>
      <w:rPr>
        <w:rFonts w:hint="default"/>
      </w:rPr>
    </w:lvl>
    <w:lvl w:ilvl="1" w:tplc="9E2EC1B6">
      <w:start w:val="1"/>
      <w:numFmt w:val="bullet"/>
      <w:lvlText w:val=""/>
      <w:lvlJc w:val="left"/>
      <w:pPr>
        <w:tabs>
          <w:tab w:val="num" w:pos="360"/>
        </w:tabs>
        <w:ind w:left="360" w:hanging="576"/>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DE1BF5"/>
    <w:multiLevelType w:val="hybridMultilevel"/>
    <w:tmpl w:val="5338DB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1563F2"/>
    <w:multiLevelType w:val="hybridMultilevel"/>
    <w:tmpl w:val="EDD47C88"/>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F181F55"/>
    <w:multiLevelType w:val="hybridMultilevel"/>
    <w:tmpl w:val="6472C7FE"/>
    <w:lvl w:ilvl="0" w:tplc="08090001">
      <w:start w:val="1"/>
      <w:numFmt w:val="bullet"/>
      <w:lvlText w:val=""/>
      <w:lvlJc w:val="left"/>
      <w:pPr>
        <w:tabs>
          <w:tab w:val="num" w:pos="696"/>
        </w:tabs>
        <w:ind w:left="696" w:hanging="360"/>
      </w:pPr>
      <w:rPr>
        <w:rFonts w:ascii="Symbol" w:hAnsi="Symbol" w:hint="default"/>
      </w:rPr>
    </w:lvl>
    <w:lvl w:ilvl="1" w:tplc="08090003">
      <w:start w:val="1"/>
      <w:numFmt w:val="bullet"/>
      <w:lvlText w:val="o"/>
      <w:lvlJc w:val="left"/>
      <w:pPr>
        <w:tabs>
          <w:tab w:val="num" w:pos="1416"/>
        </w:tabs>
        <w:ind w:left="1416" w:hanging="360"/>
      </w:pPr>
      <w:rPr>
        <w:rFonts w:ascii="Courier New" w:hAnsi="Courier New" w:cs="Courier New" w:hint="default"/>
      </w:rPr>
    </w:lvl>
    <w:lvl w:ilvl="2" w:tplc="08090005" w:tentative="1">
      <w:start w:val="1"/>
      <w:numFmt w:val="bullet"/>
      <w:lvlText w:val=""/>
      <w:lvlJc w:val="left"/>
      <w:pPr>
        <w:tabs>
          <w:tab w:val="num" w:pos="2136"/>
        </w:tabs>
        <w:ind w:left="2136" w:hanging="360"/>
      </w:pPr>
      <w:rPr>
        <w:rFonts w:ascii="Wingdings" w:hAnsi="Wingdings" w:hint="default"/>
      </w:rPr>
    </w:lvl>
    <w:lvl w:ilvl="3" w:tplc="08090001" w:tentative="1">
      <w:start w:val="1"/>
      <w:numFmt w:val="bullet"/>
      <w:lvlText w:val=""/>
      <w:lvlJc w:val="left"/>
      <w:pPr>
        <w:tabs>
          <w:tab w:val="num" w:pos="2856"/>
        </w:tabs>
        <w:ind w:left="2856" w:hanging="360"/>
      </w:pPr>
      <w:rPr>
        <w:rFonts w:ascii="Symbol" w:hAnsi="Symbol" w:hint="default"/>
      </w:rPr>
    </w:lvl>
    <w:lvl w:ilvl="4" w:tplc="08090003" w:tentative="1">
      <w:start w:val="1"/>
      <w:numFmt w:val="bullet"/>
      <w:lvlText w:val="o"/>
      <w:lvlJc w:val="left"/>
      <w:pPr>
        <w:tabs>
          <w:tab w:val="num" w:pos="3576"/>
        </w:tabs>
        <w:ind w:left="3576" w:hanging="360"/>
      </w:pPr>
      <w:rPr>
        <w:rFonts w:ascii="Courier New" w:hAnsi="Courier New" w:cs="Courier New" w:hint="default"/>
      </w:rPr>
    </w:lvl>
    <w:lvl w:ilvl="5" w:tplc="08090005" w:tentative="1">
      <w:start w:val="1"/>
      <w:numFmt w:val="bullet"/>
      <w:lvlText w:val=""/>
      <w:lvlJc w:val="left"/>
      <w:pPr>
        <w:tabs>
          <w:tab w:val="num" w:pos="4296"/>
        </w:tabs>
        <w:ind w:left="4296" w:hanging="360"/>
      </w:pPr>
      <w:rPr>
        <w:rFonts w:ascii="Wingdings" w:hAnsi="Wingdings" w:hint="default"/>
      </w:rPr>
    </w:lvl>
    <w:lvl w:ilvl="6" w:tplc="08090001" w:tentative="1">
      <w:start w:val="1"/>
      <w:numFmt w:val="bullet"/>
      <w:lvlText w:val=""/>
      <w:lvlJc w:val="left"/>
      <w:pPr>
        <w:tabs>
          <w:tab w:val="num" w:pos="5016"/>
        </w:tabs>
        <w:ind w:left="5016" w:hanging="360"/>
      </w:pPr>
      <w:rPr>
        <w:rFonts w:ascii="Symbol" w:hAnsi="Symbol" w:hint="default"/>
      </w:rPr>
    </w:lvl>
    <w:lvl w:ilvl="7" w:tplc="08090003" w:tentative="1">
      <w:start w:val="1"/>
      <w:numFmt w:val="bullet"/>
      <w:lvlText w:val="o"/>
      <w:lvlJc w:val="left"/>
      <w:pPr>
        <w:tabs>
          <w:tab w:val="num" w:pos="5736"/>
        </w:tabs>
        <w:ind w:left="5736" w:hanging="360"/>
      </w:pPr>
      <w:rPr>
        <w:rFonts w:ascii="Courier New" w:hAnsi="Courier New" w:cs="Courier New" w:hint="default"/>
      </w:rPr>
    </w:lvl>
    <w:lvl w:ilvl="8" w:tplc="08090005" w:tentative="1">
      <w:start w:val="1"/>
      <w:numFmt w:val="bullet"/>
      <w:lvlText w:val=""/>
      <w:lvlJc w:val="left"/>
      <w:pPr>
        <w:tabs>
          <w:tab w:val="num" w:pos="6456"/>
        </w:tabs>
        <w:ind w:left="6456" w:hanging="360"/>
      </w:pPr>
      <w:rPr>
        <w:rFonts w:ascii="Wingdings" w:hAnsi="Wingdings" w:hint="default"/>
      </w:rPr>
    </w:lvl>
  </w:abstractNum>
  <w:abstractNum w:abstractNumId="28" w15:restartNumberingAfterBreak="0">
    <w:nsid w:val="518D5FC5"/>
    <w:multiLevelType w:val="hybridMultilevel"/>
    <w:tmpl w:val="A9F4714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664ADA"/>
    <w:multiLevelType w:val="hybridMultilevel"/>
    <w:tmpl w:val="F3B07042"/>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293105"/>
    <w:multiLevelType w:val="hybridMultilevel"/>
    <w:tmpl w:val="8C4A54A0"/>
    <w:lvl w:ilvl="0" w:tplc="08090001">
      <w:start w:val="1"/>
      <w:numFmt w:val="bullet"/>
      <w:lvlText w:val=""/>
      <w:lvlJc w:val="left"/>
      <w:pPr>
        <w:tabs>
          <w:tab w:val="num" w:pos="696"/>
        </w:tabs>
        <w:ind w:left="696" w:hanging="360"/>
      </w:pPr>
      <w:rPr>
        <w:rFonts w:ascii="Symbol" w:hAnsi="Symbol" w:hint="default"/>
      </w:rPr>
    </w:lvl>
    <w:lvl w:ilvl="1" w:tplc="08090003" w:tentative="1">
      <w:start w:val="1"/>
      <w:numFmt w:val="bullet"/>
      <w:lvlText w:val="o"/>
      <w:lvlJc w:val="left"/>
      <w:pPr>
        <w:tabs>
          <w:tab w:val="num" w:pos="1416"/>
        </w:tabs>
        <w:ind w:left="1416" w:hanging="360"/>
      </w:pPr>
      <w:rPr>
        <w:rFonts w:ascii="Courier New" w:hAnsi="Courier New" w:cs="Courier New" w:hint="default"/>
      </w:rPr>
    </w:lvl>
    <w:lvl w:ilvl="2" w:tplc="08090005" w:tentative="1">
      <w:start w:val="1"/>
      <w:numFmt w:val="bullet"/>
      <w:lvlText w:val=""/>
      <w:lvlJc w:val="left"/>
      <w:pPr>
        <w:tabs>
          <w:tab w:val="num" w:pos="2136"/>
        </w:tabs>
        <w:ind w:left="2136" w:hanging="360"/>
      </w:pPr>
      <w:rPr>
        <w:rFonts w:ascii="Wingdings" w:hAnsi="Wingdings" w:hint="default"/>
      </w:rPr>
    </w:lvl>
    <w:lvl w:ilvl="3" w:tplc="08090001" w:tentative="1">
      <w:start w:val="1"/>
      <w:numFmt w:val="bullet"/>
      <w:lvlText w:val=""/>
      <w:lvlJc w:val="left"/>
      <w:pPr>
        <w:tabs>
          <w:tab w:val="num" w:pos="2856"/>
        </w:tabs>
        <w:ind w:left="2856" w:hanging="360"/>
      </w:pPr>
      <w:rPr>
        <w:rFonts w:ascii="Symbol" w:hAnsi="Symbol" w:hint="default"/>
      </w:rPr>
    </w:lvl>
    <w:lvl w:ilvl="4" w:tplc="08090003" w:tentative="1">
      <w:start w:val="1"/>
      <w:numFmt w:val="bullet"/>
      <w:lvlText w:val="o"/>
      <w:lvlJc w:val="left"/>
      <w:pPr>
        <w:tabs>
          <w:tab w:val="num" w:pos="3576"/>
        </w:tabs>
        <w:ind w:left="3576" w:hanging="360"/>
      </w:pPr>
      <w:rPr>
        <w:rFonts w:ascii="Courier New" w:hAnsi="Courier New" w:cs="Courier New" w:hint="default"/>
      </w:rPr>
    </w:lvl>
    <w:lvl w:ilvl="5" w:tplc="08090005" w:tentative="1">
      <w:start w:val="1"/>
      <w:numFmt w:val="bullet"/>
      <w:lvlText w:val=""/>
      <w:lvlJc w:val="left"/>
      <w:pPr>
        <w:tabs>
          <w:tab w:val="num" w:pos="4296"/>
        </w:tabs>
        <w:ind w:left="4296" w:hanging="360"/>
      </w:pPr>
      <w:rPr>
        <w:rFonts w:ascii="Wingdings" w:hAnsi="Wingdings" w:hint="default"/>
      </w:rPr>
    </w:lvl>
    <w:lvl w:ilvl="6" w:tplc="08090001" w:tentative="1">
      <w:start w:val="1"/>
      <w:numFmt w:val="bullet"/>
      <w:lvlText w:val=""/>
      <w:lvlJc w:val="left"/>
      <w:pPr>
        <w:tabs>
          <w:tab w:val="num" w:pos="5016"/>
        </w:tabs>
        <w:ind w:left="5016" w:hanging="360"/>
      </w:pPr>
      <w:rPr>
        <w:rFonts w:ascii="Symbol" w:hAnsi="Symbol" w:hint="default"/>
      </w:rPr>
    </w:lvl>
    <w:lvl w:ilvl="7" w:tplc="08090003" w:tentative="1">
      <w:start w:val="1"/>
      <w:numFmt w:val="bullet"/>
      <w:lvlText w:val="o"/>
      <w:lvlJc w:val="left"/>
      <w:pPr>
        <w:tabs>
          <w:tab w:val="num" w:pos="5736"/>
        </w:tabs>
        <w:ind w:left="5736" w:hanging="360"/>
      </w:pPr>
      <w:rPr>
        <w:rFonts w:ascii="Courier New" w:hAnsi="Courier New" w:cs="Courier New" w:hint="default"/>
      </w:rPr>
    </w:lvl>
    <w:lvl w:ilvl="8" w:tplc="08090005" w:tentative="1">
      <w:start w:val="1"/>
      <w:numFmt w:val="bullet"/>
      <w:lvlText w:val=""/>
      <w:lvlJc w:val="left"/>
      <w:pPr>
        <w:tabs>
          <w:tab w:val="num" w:pos="6456"/>
        </w:tabs>
        <w:ind w:left="6456" w:hanging="360"/>
      </w:pPr>
      <w:rPr>
        <w:rFonts w:ascii="Wingdings" w:hAnsi="Wingdings" w:hint="default"/>
      </w:rPr>
    </w:lvl>
  </w:abstractNum>
  <w:abstractNum w:abstractNumId="31" w15:restartNumberingAfterBreak="0">
    <w:nsid w:val="5C712E85"/>
    <w:multiLevelType w:val="hybridMultilevel"/>
    <w:tmpl w:val="A1B647E6"/>
    <w:lvl w:ilvl="0" w:tplc="08090001">
      <w:start w:val="1"/>
      <w:numFmt w:val="bullet"/>
      <w:lvlText w:val=""/>
      <w:lvlJc w:val="left"/>
      <w:pPr>
        <w:tabs>
          <w:tab w:val="num" w:pos="696"/>
        </w:tabs>
        <w:ind w:left="696" w:hanging="360"/>
      </w:pPr>
      <w:rPr>
        <w:rFonts w:ascii="Symbol" w:hAnsi="Symbol" w:hint="default"/>
      </w:rPr>
    </w:lvl>
    <w:lvl w:ilvl="1" w:tplc="08090003" w:tentative="1">
      <w:start w:val="1"/>
      <w:numFmt w:val="bullet"/>
      <w:lvlText w:val="o"/>
      <w:lvlJc w:val="left"/>
      <w:pPr>
        <w:tabs>
          <w:tab w:val="num" w:pos="1416"/>
        </w:tabs>
        <w:ind w:left="1416" w:hanging="360"/>
      </w:pPr>
      <w:rPr>
        <w:rFonts w:ascii="Courier New" w:hAnsi="Courier New" w:cs="Courier New" w:hint="default"/>
      </w:rPr>
    </w:lvl>
    <w:lvl w:ilvl="2" w:tplc="08090005" w:tentative="1">
      <w:start w:val="1"/>
      <w:numFmt w:val="bullet"/>
      <w:lvlText w:val=""/>
      <w:lvlJc w:val="left"/>
      <w:pPr>
        <w:tabs>
          <w:tab w:val="num" w:pos="2136"/>
        </w:tabs>
        <w:ind w:left="2136" w:hanging="360"/>
      </w:pPr>
      <w:rPr>
        <w:rFonts w:ascii="Wingdings" w:hAnsi="Wingdings" w:hint="default"/>
      </w:rPr>
    </w:lvl>
    <w:lvl w:ilvl="3" w:tplc="08090001" w:tentative="1">
      <w:start w:val="1"/>
      <w:numFmt w:val="bullet"/>
      <w:lvlText w:val=""/>
      <w:lvlJc w:val="left"/>
      <w:pPr>
        <w:tabs>
          <w:tab w:val="num" w:pos="2856"/>
        </w:tabs>
        <w:ind w:left="2856" w:hanging="360"/>
      </w:pPr>
      <w:rPr>
        <w:rFonts w:ascii="Symbol" w:hAnsi="Symbol" w:hint="default"/>
      </w:rPr>
    </w:lvl>
    <w:lvl w:ilvl="4" w:tplc="08090003" w:tentative="1">
      <w:start w:val="1"/>
      <w:numFmt w:val="bullet"/>
      <w:lvlText w:val="o"/>
      <w:lvlJc w:val="left"/>
      <w:pPr>
        <w:tabs>
          <w:tab w:val="num" w:pos="3576"/>
        </w:tabs>
        <w:ind w:left="3576" w:hanging="360"/>
      </w:pPr>
      <w:rPr>
        <w:rFonts w:ascii="Courier New" w:hAnsi="Courier New" w:cs="Courier New" w:hint="default"/>
      </w:rPr>
    </w:lvl>
    <w:lvl w:ilvl="5" w:tplc="08090005" w:tentative="1">
      <w:start w:val="1"/>
      <w:numFmt w:val="bullet"/>
      <w:lvlText w:val=""/>
      <w:lvlJc w:val="left"/>
      <w:pPr>
        <w:tabs>
          <w:tab w:val="num" w:pos="4296"/>
        </w:tabs>
        <w:ind w:left="4296" w:hanging="360"/>
      </w:pPr>
      <w:rPr>
        <w:rFonts w:ascii="Wingdings" w:hAnsi="Wingdings" w:hint="default"/>
      </w:rPr>
    </w:lvl>
    <w:lvl w:ilvl="6" w:tplc="08090001" w:tentative="1">
      <w:start w:val="1"/>
      <w:numFmt w:val="bullet"/>
      <w:lvlText w:val=""/>
      <w:lvlJc w:val="left"/>
      <w:pPr>
        <w:tabs>
          <w:tab w:val="num" w:pos="5016"/>
        </w:tabs>
        <w:ind w:left="5016" w:hanging="360"/>
      </w:pPr>
      <w:rPr>
        <w:rFonts w:ascii="Symbol" w:hAnsi="Symbol" w:hint="default"/>
      </w:rPr>
    </w:lvl>
    <w:lvl w:ilvl="7" w:tplc="08090003" w:tentative="1">
      <w:start w:val="1"/>
      <w:numFmt w:val="bullet"/>
      <w:lvlText w:val="o"/>
      <w:lvlJc w:val="left"/>
      <w:pPr>
        <w:tabs>
          <w:tab w:val="num" w:pos="5736"/>
        </w:tabs>
        <w:ind w:left="5736" w:hanging="360"/>
      </w:pPr>
      <w:rPr>
        <w:rFonts w:ascii="Courier New" w:hAnsi="Courier New" w:cs="Courier New" w:hint="default"/>
      </w:rPr>
    </w:lvl>
    <w:lvl w:ilvl="8" w:tplc="08090005" w:tentative="1">
      <w:start w:val="1"/>
      <w:numFmt w:val="bullet"/>
      <w:lvlText w:val=""/>
      <w:lvlJc w:val="left"/>
      <w:pPr>
        <w:tabs>
          <w:tab w:val="num" w:pos="6456"/>
        </w:tabs>
        <w:ind w:left="6456" w:hanging="360"/>
      </w:pPr>
      <w:rPr>
        <w:rFonts w:ascii="Wingdings" w:hAnsi="Wingdings" w:hint="default"/>
      </w:rPr>
    </w:lvl>
  </w:abstractNum>
  <w:abstractNum w:abstractNumId="32" w15:restartNumberingAfterBreak="0">
    <w:nsid w:val="62DB2788"/>
    <w:multiLevelType w:val="multilevel"/>
    <w:tmpl w:val="0AE40A94"/>
    <w:lvl w:ilvl="0">
      <w:start w:val="168"/>
      <w:numFmt w:val="bullet"/>
      <w:lvlText w:val="•"/>
      <w:lvlJc w:val="left"/>
      <w:pPr>
        <w:tabs>
          <w:tab w:val="num" w:pos="1080"/>
        </w:tabs>
        <w:ind w:left="1080" w:hanging="360"/>
      </w:pPr>
      <w:rPr>
        <w:rFonts w:ascii="Times New Roman" w:hAnsi="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4654E8E"/>
    <w:multiLevelType w:val="hybridMultilevel"/>
    <w:tmpl w:val="A27AB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587FB8"/>
    <w:multiLevelType w:val="hybridMultilevel"/>
    <w:tmpl w:val="F76ED6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D66543"/>
    <w:multiLevelType w:val="hybridMultilevel"/>
    <w:tmpl w:val="0AE40A94"/>
    <w:lvl w:ilvl="0" w:tplc="D70C714A">
      <w:start w:val="168"/>
      <w:numFmt w:val="bullet"/>
      <w:lvlText w:val="•"/>
      <w:lvlJc w:val="left"/>
      <w:pPr>
        <w:tabs>
          <w:tab w:val="num" w:pos="1080"/>
        </w:tabs>
        <w:ind w:left="1080" w:hanging="360"/>
      </w:pPr>
      <w:rPr>
        <w:rFonts w:ascii="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7016127"/>
    <w:multiLevelType w:val="hybridMultilevel"/>
    <w:tmpl w:val="C74AF8BE"/>
    <w:lvl w:ilvl="0" w:tplc="08090001">
      <w:start w:val="1"/>
      <w:numFmt w:val="bullet"/>
      <w:lvlText w:val=""/>
      <w:lvlJc w:val="left"/>
      <w:pPr>
        <w:tabs>
          <w:tab w:val="num" w:pos="1080"/>
        </w:tabs>
        <w:ind w:left="1080" w:hanging="360"/>
      </w:pPr>
      <w:rPr>
        <w:rFonts w:ascii="Symbol" w:hAnsi="Symbol"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7" w15:restartNumberingAfterBreak="0">
    <w:nsid w:val="6F2E124B"/>
    <w:multiLevelType w:val="hybridMultilevel"/>
    <w:tmpl w:val="DD1E82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946B40"/>
    <w:multiLevelType w:val="hybridMultilevel"/>
    <w:tmpl w:val="A8DA370C"/>
    <w:lvl w:ilvl="0" w:tplc="08090001">
      <w:start w:val="1"/>
      <w:numFmt w:val="bullet"/>
      <w:lvlText w:val=""/>
      <w:lvlJc w:val="left"/>
      <w:pPr>
        <w:tabs>
          <w:tab w:val="num" w:pos="696"/>
        </w:tabs>
        <w:ind w:left="696" w:hanging="360"/>
      </w:pPr>
      <w:rPr>
        <w:rFonts w:ascii="Symbol" w:hAnsi="Symbol" w:hint="default"/>
      </w:rPr>
    </w:lvl>
    <w:lvl w:ilvl="1" w:tplc="08090003" w:tentative="1">
      <w:start w:val="1"/>
      <w:numFmt w:val="bullet"/>
      <w:lvlText w:val="o"/>
      <w:lvlJc w:val="left"/>
      <w:pPr>
        <w:tabs>
          <w:tab w:val="num" w:pos="1416"/>
        </w:tabs>
        <w:ind w:left="1416" w:hanging="360"/>
      </w:pPr>
      <w:rPr>
        <w:rFonts w:ascii="Courier New" w:hAnsi="Courier New" w:cs="Courier New" w:hint="default"/>
      </w:rPr>
    </w:lvl>
    <w:lvl w:ilvl="2" w:tplc="08090005" w:tentative="1">
      <w:start w:val="1"/>
      <w:numFmt w:val="bullet"/>
      <w:lvlText w:val=""/>
      <w:lvlJc w:val="left"/>
      <w:pPr>
        <w:tabs>
          <w:tab w:val="num" w:pos="2136"/>
        </w:tabs>
        <w:ind w:left="2136" w:hanging="360"/>
      </w:pPr>
      <w:rPr>
        <w:rFonts w:ascii="Wingdings" w:hAnsi="Wingdings" w:hint="default"/>
      </w:rPr>
    </w:lvl>
    <w:lvl w:ilvl="3" w:tplc="08090001" w:tentative="1">
      <w:start w:val="1"/>
      <w:numFmt w:val="bullet"/>
      <w:lvlText w:val=""/>
      <w:lvlJc w:val="left"/>
      <w:pPr>
        <w:tabs>
          <w:tab w:val="num" w:pos="2856"/>
        </w:tabs>
        <w:ind w:left="2856" w:hanging="360"/>
      </w:pPr>
      <w:rPr>
        <w:rFonts w:ascii="Symbol" w:hAnsi="Symbol" w:hint="default"/>
      </w:rPr>
    </w:lvl>
    <w:lvl w:ilvl="4" w:tplc="08090003" w:tentative="1">
      <w:start w:val="1"/>
      <w:numFmt w:val="bullet"/>
      <w:lvlText w:val="o"/>
      <w:lvlJc w:val="left"/>
      <w:pPr>
        <w:tabs>
          <w:tab w:val="num" w:pos="3576"/>
        </w:tabs>
        <w:ind w:left="3576" w:hanging="360"/>
      </w:pPr>
      <w:rPr>
        <w:rFonts w:ascii="Courier New" w:hAnsi="Courier New" w:cs="Courier New" w:hint="default"/>
      </w:rPr>
    </w:lvl>
    <w:lvl w:ilvl="5" w:tplc="08090005" w:tentative="1">
      <w:start w:val="1"/>
      <w:numFmt w:val="bullet"/>
      <w:lvlText w:val=""/>
      <w:lvlJc w:val="left"/>
      <w:pPr>
        <w:tabs>
          <w:tab w:val="num" w:pos="4296"/>
        </w:tabs>
        <w:ind w:left="4296" w:hanging="360"/>
      </w:pPr>
      <w:rPr>
        <w:rFonts w:ascii="Wingdings" w:hAnsi="Wingdings" w:hint="default"/>
      </w:rPr>
    </w:lvl>
    <w:lvl w:ilvl="6" w:tplc="08090001" w:tentative="1">
      <w:start w:val="1"/>
      <w:numFmt w:val="bullet"/>
      <w:lvlText w:val=""/>
      <w:lvlJc w:val="left"/>
      <w:pPr>
        <w:tabs>
          <w:tab w:val="num" w:pos="5016"/>
        </w:tabs>
        <w:ind w:left="5016" w:hanging="360"/>
      </w:pPr>
      <w:rPr>
        <w:rFonts w:ascii="Symbol" w:hAnsi="Symbol" w:hint="default"/>
      </w:rPr>
    </w:lvl>
    <w:lvl w:ilvl="7" w:tplc="08090003" w:tentative="1">
      <w:start w:val="1"/>
      <w:numFmt w:val="bullet"/>
      <w:lvlText w:val="o"/>
      <w:lvlJc w:val="left"/>
      <w:pPr>
        <w:tabs>
          <w:tab w:val="num" w:pos="5736"/>
        </w:tabs>
        <w:ind w:left="5736" w:hanging="360"/>
      </w:pPr>
      <w:rPr>
        <w:rFonts w:ascii="Courier New" w:hAnsi="Courier New" w:cs="Courier New" w:hint="default"/>
      </w:rPr>
    </w:lvl>
    <w:lvl w:ilvl="8" w:tplc="08090005" w:tentative="1">
      <w:start w:val="1"/>
      <w:numFmt w:val="bullet"/>
      <w:lvlText w:val=""/>
      <w:lvlJc w:val="left"/>
      <w:pPr>
        <w:tabs>
          <w:tab w:val="num" w:pos="6456"/>
        </w:tabs>
        <w:ind w:left="6456" w:hanging="360"/>
      </w:pPr>
      <w:rPr>
        <w:rFonts w:ascii="Wingdings" w:hAnsi="Wingdings" w:hint="default"/>
      </w:rPr>
    </w:lvl>
  </w:abstractNum>
  <w:num w:numId="1" w16cid:durableId="1639990095">
    <w:abstractNumId w:val="22"/>
  </w:num>
  <w:num w:numId="2" w16cid:durableId="163592370">
    <w:abstractNumId w:val="16"/>
  </w:num>
  <w:num w:numId="3" w16cid:durableId="1663851882">
    <w:abstractNumId w:val="21"/>
  </w:num>
  <w:num w:numId="4" w16cid:durableId="1468670232">
    <w:abstractNumId w:val="0"/>
  </w:num>
  <w:num w:numId="5" w16cid:durableId="1741632938">
    <w:abstractNumId w:val="24"/>
  </w:num>
  <w:num w:numId="6" w16cid:durableId="730233732">
    <w:abstractNumId w:val="12"/>
  </w:num>
  <w:num w:numId="7" w16cid:durableId="717242805">
    <w:abstractNumId w:val="23"/>
  </w:num>
  <w:num w:numId="8" w16cid:durableId="1041905769">
    <w:abstractNumId w:val="13"/>
  </w:num>
  <w:num w:numId="9" w16cid:durableId="1143082303">
    <w:abstractNumId w:val="6"/>
  </w:num>
  <w:num w:numId="10" w16cid:durableId="1549223344">
    <w:abstractNumId w:val="18"/>
  </w:num>
  <w:num w:numId="11" w16cid:durableId="1997758981">
    <w:abstractNumId w:val="35"/>
  </w:num>
  <w:num w:numId="12" w16cid:durableId="2040738358">
    <w:abstractNumId w:val="17"/>
  </w:num>
  <w:num w:numId="13" w16cid:durableId="1023478519">
    <w:abstractNumId w:val="37"/>
  </w:num>
  <w:num w:numId="14" w16cid:durableId="464204681">
    <w:abstractNumId w:val="19"/>
  </w:num>
  <w:num w:numId="15" w16cid:durableId="1580479985">
    <w:abstractNumId w:val="26"/>
  </w:num>
  <w:num w:numId="16" w16cid:durableId="1761754794">
    <w:abstractNumId w:val="20"/>
  </w:num>
  <w:num w:numId="17" w16cid:durableId="558518702">
    <w:abstractNumId w:val="7"/>
  </w:num>
  <w:num w:numId="18" w16cid:durableId="262149230">
    <w:abstractNumId w:val="36"/>
  </w:num>
  <w:num w:numId="19" w16cid:durableId="1987975767">
    <w:abstractNumId w:val="10"/>
  </w:num>
  <w:num w:numId="20" w16cid:durableId="47999003">
    <w:abstractNumId w:val="5"/>
  </w:num>
  <w:num w:numId="21" w16cid:durableId="2097315347">
    <w:abstractNumId w:val="32"/>
  </w:num>
  <w:num w:numId="22" w16cid:durableId="590162928">
    <w:abstractNumId w:val="29"/>
  </w:num>
  <w:num w:numId="23" w16cid:durableId="1659573890">
    <w:abstractNumId w:val="27"/>
  </w:num>
  <w:num w:numId="24" w16cid:durableId="107169428">
    <w:abstractNumId w:val="38"/>
  </w:num>
  <w:num w:numId="25" w16cid:durableId="1465586909">
    <w:abstractNumId w:val="30"/>
  </w:num>
  <w:num w:numId="26" w16cid:durableId="269166939">
    <w:abstractNumId w:val="15"/>
  </w:num>
  <w:num w:numId="27" w16cid:durableId="1963537374">
    <w:abstractNumId w:val="28"/>
  </w:num>
  <w:num w:numId="28" w16cid:durableId="174150919">
    <w:abstractNumId w:val="9"/>
  </w:num>
  <w:num w:numId="29" w16cid:durableId="1210731014">
    <w:abstractNumId w:val="1"/>
  </w:num>
  <w:num w:numId="30" w16cid:durableId="2014523833">
    <w:abstractNumId w:val="2"/>
  </w:num>
  <w:num w:numId="31" w16cid:durableId="1815829781">
    <w:abstractNumId w:val="3"/>
  </w:num>
  <w:num w:numId="32" w16cid:durableId="1474374984">
    <w:abstractNumId w:val="4"/>
  </w:num>
  <w:num w:numId="33" w16cid:durableId="972905750">
    <w:abstractNumId w:val="25"/>
  </w:num>
  <w:num w:numId="34" w16cid:durableId="996540745">
    <w:abstractNumId w:val="11"/>
  </w:num>
  <w:num w:numId="35" w16cid:durableId="1222322844">
    <w:abstractNumId w:val="31"/>
  </w:num>
  <w:num w:numId="36" w16cid:durableId="2060857701">
    <w:abstractNumId w:val="34"/>
  </w:num>
  <w:num w:numId="37" w16cid:durableId="1463694182">
    <w:abstractNumId w:val="14"/>
  </w:num>
  <w:num w:numId="38" w16cid:durableId="715852327">
    <w:abstractNumId w:val="33"/>
  </w:num>
  <w:num w:numId="39" w16cid:durableId="32266440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EAC"/>
    <w:rsid w:val="00007D0B"/>
    <w:rsid w:val="00014716"/>
    <w:rsid w:val="0002559F"/>
    <w:rsid w:val="000439E4"/>
    <w:rsid w:val="00091A58"/>
    <w:rsid w:val="00092430"/>
    <w:rsid w:val="00092DD0"/>
    <w:rsid w:val="000A0163"/>
    <w:rsid w:val="000B2430"/>
    <w:rsid w:val="000C29D5"/>
    <w:rsid w:val="000D2601"/>
    <w:rsid w:val="000E09C6"/>
    <w:rsid w:val="0015099B"/>
    <w:rsid w:val="0015532E"/>
    <w:rsid w:val="00160408"/>
    <w:rsid w:val="00164CE6"/>
    <w:rsid w:val="001651C3"/>
    <w:rsid w:val="00174203"/>
    <w:rsid w:val="0017754D"/>
    <w:rsid w:val="00183B33"/>
    <w:rsid w:val="00193544"/>
    <w:rsid w:val="00197A5F"/>
    <w:rsid w:val="001B2A90"/>
    <w:rsid w:val="001B461D"/>
    <w:rsid w:val="001D1F88"/>
    <w:rsid w:val="001D7A34"/>
    <w:rsid w:val="001E3518"/>
    <w:rsid w:val="001E4803"/>
    <w:rsid w:val="001F21F8"/>
    <w:rsid w:val="001F5752"/>
    <w:rsid w:val="002001F7"/>
    <w:rsid w:val="00202553"/>
    <w:rsid w:val="002065ED"/>
    <w:rsid w:val="00225770"/>
    <w:rsid w:val="00242FAE"/>
    <w:rsid w:val="00255049"/>
    <w:rsid w:val="00267F7F"/>
    <w:rsid w:val="00281E66"/>
    <w:rsid w:val="00287B36"/>
    <w:rsid w:val="00290500"/>
    <w:rsid w:val="002916E8"/>
    <w:rsid w:val="00297EEF"/>
    <w:rsid w:val="002B21C3"/>
    <w:rsid w:val="002D4A35"/>
    <w:rsid w:val="002E170D"/>
    <w:rsid w:val="002E34C0"/>
    <w:rsid w:val="00324580"/>
    <w:rsid w:val="00341E13"/>
    <w:rsid w:val="00382DCB"/>
    <w:rsid w:val="003B081D"/>
    <w:rsid w:val="003B2EB5"/>
    <w:rsid w:val="003C0A7E"/>
    <w:rsid w:val="00407466"/>
    <w:rsid w:val="00416FB8"/>
    <w:rsid w:val="0041735B"/>
    <w:rsid w:val="00434D92"/>
    <w:rsid w:val="004530BC"/>
    <w:rsid w:val="00456024"/>
    <w:rsid w:val="00457479"/>
    <w:rsid w:val="004757CF"/>
    <w:rsid w:val="00480189"/>
    <w:rsid w:val="00480895"/>
    <w:rsid w:val="00481BD3"/>
    <w:rsid w:val="00482382"/>
    <w:rsid w:val="00483CC9"/>
    <w:rsid w:val="004852D8"/>
    <w:rsid w:val="00493703"/>
    <w:rsid w:val="004976A3"/>
    <w:rsid w:val="004B2994"/>
    <w:rsid w:val="004C2411"/>
    <w:rsid w:val="004C3FFF"/>
    <w:rsid w:val="004C44EA"/>
    <w:rsid w:val="004E2B71"/>
    <w:rsid w:val="00502CDE"/>
    <w:rsid w:val="00514D77"/>
    <w:rsid w:val="00520E9E"/>
    <w:rsid w:val="00520EAC"/>
    <w:rsid w:val="005358D9"/>
    <w:rsid w:val="00543A17"/>
    <w:rsid w:val="00553DE4"/>
    <w:rsid w:val="005543EC"/>
    <w:rsid w:val="00556B70"/>
    <w:rsid w:val="005602C8"/>
    <w:rsid w:val="00562CA2"/>
    <w:rsid w:val="00586599"/>
    <w:rsid w:val="005B0EA5"/>
    <w:rsid w:val="005C656D"/>
    <w:rsid w:val="005D08E0"/>
    <w:rsid w:val="005F161F"/>
    <w:rsid w:val="005F2007"/>
    <w:rsid w:val="00601D69"/>
    <w:rsid w:val="00613F6F"/>
    <w:rsid w:val="006171BF"/>
    <w:rsid w:val="006224AD"/>
    <w:rsid w:val="00624CD4"/>
    <w:rsid w:val="00637670"/>
    <w:rsid w:val="00640C69"/>
    <w:rsid w:val="00643A20"/>
    <w:rsid w:val="00647D3A"/>
    <w:rsid w:val="00652A42"/>
    <w:rsid w:val="0069034A"/>
    <w:rsid w:val="006934BA"/>
    <w:rsid w:val="006A391E"/>
    <w:rsid w:val="006C5DBA"/>
    <w:rsid w:val="006D3CEE"/>
    <w:rsid w:val="006D7BC5"/>
    <w:rsid w:val="006F46C2"/>
    <w:rsid w:val="00702348"/>
    <w:rsid w:val="007102AB"/>
    <w:rsid w:val="0072183D"/>
    <w:rsid w:val="00743D76"/>
    <w:rsid w:val="00756550"/>
    <w:rsid w:val="00762004"/>
    <w:rsid w:val="00770638"/>
    <w:rsid w:val="00771179"/>
    <w:rsid w:val="007770CA"/>
    <w:rsid w:val="007830B1"/>
    <w:rsid w:val="0078666D"/>
    <w:rsid w:val="0079518A"/>
    <w:rsid w:val="007A6771"/>
    <w:rsid w:val="007B47F6"/>
    <w:rsid w:val="007D26DC"/>
    <w:rsid w:val="007D3755"/>
    <w:rsid w:val="007F0E5A"/>
    <w:rsid w:val="007F13A8"/>
    <w:rsid w:val="007F34EC"/>
    <w:rsid w:val="007F3ECE"/>
    <w:rsid w:val="007F729D"/>
    <w:rsid w:val="00804200"/>
    <w:rsid w:val="00805BE2"/>
    <w:rsid w:val="00812100"/>
    <w:rsid w:val="008178C0"/>
    <w:rsid w:val="00822219"/>
    <w:rsid w:val="008264D8"/>
    <w:rsid w:val="008416C1"/>
    <w:rsid w:val="00850C04"/>
    <w:rsid w:val="00871BE4"/>
    <w:rsid w:val="0088006A"/>
    <w:rsid w:val="008A071A"/>
    <w:rsid w:val="008A7342"/>
    <w:rsid w:val="008C5A62"/>
    <w:rsid w:val="008C78D8"/>
    <w:rsid w:val="0090541F"/>
    <w:rsid w:val="00920C0C"/>
    <w:rsid w:val="00920E86"/>
    <w:rsid w:val="00920FDB"/>
    <w:rsid w:val="00921058"/>
    <w:rsid w:val="00923B2F"/>
    <w:rsid w:val="009254F3"/>
    <w:rsid w:val="00927BE8"/>
    <w:rsid w:val="009356CE"/>
    <w:rsid w:val="009376FF"/>
    <w:rsid w:val="009547DB"/>
    <w:rsid w:val="009613C0"/>
    <w:rsid w:val="0096621E"/>
    <w:rsid w:val="0098416F"/>
    <w:rsid w:val="00984B86"/>
    <w:rsid w:val="00984C8F"/>
    <w:rsid w:val="009A4A8D"/>
    <w:rsid w:val="009C17CE"/>
    <w:rsid w:val="009C70FF"/>
    <w:rsid w:val="009D22D1"/>
    <w:rsid w:val="009D2BAF"/>
    <w:rsid w:val="009E3F2E"/>
    <w:rsid w:val="00A33AD4"/>
    <w:rsid w:val="00A41709"/>
    <w:rsid w:val="00A449FC"/>
    <w:rsid w:val="00A50785"/>
    <w:rsid w:val="00A56833"/>
    <w:rsid w:val="00A62515"/>
    <w:rsid w:val="00A6746E"/>
    <w:rsid w:val="00A846F4"/>
    <w:rsid w:val="00A9158C"/>
    <w:rsid w:val="00AA77CC"/>
    <w:rsid w:val="00AB2CE5"/>
    <w:rsid w:val="00AC7F69"/>
    <w:rsid w:val="00AD38C8"/>
    <w:rsid w:val="00AE56BC"/>
    <w:rsid w:val="00AF62D2"/>
    <w:rsid w:val="00B042E2"/>
    <w:rsid w:val="00B04818"/>
    <w:rsid w:val="00B109CA"/>
    <w:rsid w:val="00B14F8E"/>
    <w:rsid w:val="00B21B76"/>
    <w:rsid w:val="00B5084E"/>
    <w:rsid w:val="00B5365E"/>
    <w:rsid w:val="00B61999"/>
    <w:rsid w:val="00B830C1"/>
    <w:rsid w:val="00B83DDB"/>
    <w:rsid w:val="00B83E89"/>
    <w:rsid w:val="00B84E72"/>
    <w:rsid w:val="00B85F11"/>
    <w:rsid w:val="00B9157F"/>
    <w:rsid w:val="00B95A99"/>
    <w:rsid w:val="00BA2A12"/>
    <w:rsid w:val="00BB0BE4"/>
    <w:rsid w:val="00BB1AF2"/>
    <w:rsid w:val="00BC471B"/>
    <w:rsid w:val="00BE556E"/>
    <w:rsid w:val="00C13528"/>
    <w:rsid w:val="00C15D29"/>
    <w:rsid w:val="00C21E23"/>
    <w:rsid w:val="00C34EA2"/>
    <w:rsid w:val="00C61C6F"/>
    <w:rsid w:val="00C6257E"/>
    <w:rsid w:val="00C71F41"/>
    <w:rsid w:val="00C71FF3"/>
    <w:rsid w:val="00C7611A"/>
    <w:rsid w:val="00C82E63"/>
    <w:rsid w:val="00C95100"/>
    <w:rsid w:val="00C978E6"/>
    <w:rsid w:val="00CA3D46"/>
    <w:rsid w:val="00CB20F1"/>
    <w:rsid w:val="00CE502B"/>
    <w:rsid w:val="00D26C4F"/>
    <w:rsid w:val="00D329A6"/>
    <w:rsid w:val="00D33A59"/>
    <w:rsid w:val="00D42548"/>
    <w:rsid w:val="00D43470"/>
    <w:rsid w:val="00D5085F"/>
    <w:rsid w:val="00D520E4"/>
    <w:rsid w:val="00D64C59"/>
    <w:rsid w:val="00D93690"/>
    <w:rsid w:val="00D97EF7"/>
    <w:rsid w:val="00DB49BD"/>
    <w:rsid w:val="00DC1C23"/>
    <w:rsid w:val="00DE1A87"/>
    <w:rsid w:val="00DE2D2C"/>
    <w:rsid w:val="00DE7936"/>
    <w:rsid w:val="00DF31B1"/>
    <w:rsid w:val="00E03B54"/>
    <w:rsid w:val="00E06380"/>
    <w:rsid w:val="00E14DF1"/>
    <w:rsid w:val="00E2250C"/>
    <w:rsid w:val="00E43060"/>
    <w:rsid w:val="00E53475"/>
    <w:rsid w:val="00E722A3"/>
    <w:rsid w:val="00E74AC5"/>
    <w:rsid w:val="00E760A1"/>
    <w:rsid w:val="00E77359"/>
    <w:rsid w:val="00E83956"/>
    <w:rsid w:val="00EA19E3"/>
    <w:rsid w:val="00EA44F5"/>
    <w:rsid w:val="00EA76BC"/>
    <w:rsid w:val="00EB1BA4"/>
    <w:rsid w:val="00EC1B3B"/>
    <w:rsid w:val="00EC5AEE"/>
    <w:rsid w:val="00EC7530"/>
    <w:rsid w:val="00ED102A"/>
    <w:rsid w:val="00EE132F"/>
    <w:rsid w:val="00EE3C6E"/>
    <w:rsid w:val="00EE4321"/>
    <w:rsid w:val="00EF0236"/>
    <w:rsid w:val="00EF1BB6"/>
    <w:rsid w:val="00EF20E6"/>
    <w:rsid w:val="00EF33BF"/>
    <w:rsid w:val="00F02B5B"/>
    <w:rsid w:val="00F069CA"/>
    <w:rsid w:val="00F1538F"/>
    <w:rsid w:val="00F22D94"/>
    <w:rsid w:val="00F414DC"/>
    <w:rsid w:val="00F44AC7"/>
    <w:rsid w:val="00F523B3"/>
    <w:rsid w:val="00F55B51"/>
    <w:rsid w:val="00F5619F"/>
    <w:rsid w:val="00F706C7"/>
    <w:rsid w:val="00F73DCC"/>
    <w:rsid w:val="00F80BAD"/>
    <w:rsid w:val="00F810FA"/>
    <w:rsid w:val="00F9086D"/>
    <w:rsid w:val="00F95A74"/>
    <w:rsid w:val="00FC67B6"/>
    <w:rsid w:val="00FF148C"/>
    <w:rsid w:val="00FF5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59CA0"/>
  <w15:chartTrackingRefBased/>
  <w15:docId w15:val="{E7D44CD6-A140-42F8-ADEA-71FAEC68F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1080" w:after="480"/>
      <w:ind w:left="1560"/>
      <w:outlineLvl w:val="0"/>
    </w:pPr>
    <w:rPr>
      <w:rFonts w:ascii="Arial" w:hAnsi="Arial"/>
      <w:b/>
      <w:sz w:val="32"/>
    </w:rPr>
  </w:style>
  <w:style w:type="paragraph" w:styleId="Heading2">
    <w:name w:val="heading 2"/>
    <w:basedOn w:val="Normal"/>
    <w:next w:val="Normal"/>
    <w:qFormat/>
    <w:pPr>
      <w:keepNext/>
      <w:numPr>
        <w:ilvl w:val="1"/>
        <w:numId w:val="1"/>
      </w:numPr>
      <w:spacing w:before="480"/>
      <w:outlineLvl w:val="1"/>
    </w:pPr>
    <w:rPr>
      <w:rFonts w:ascii="Arial" w:hAnsi="Arial"/>
      <w:b/>
    </w:rPr>
  </w:style>
  <w:style w:type="paragraph" w:styleId="Heading3">
    <w:name w:val="heading 3"/>
    <w:basedOn w:val="Normal"/>
    <w:next w:val="Normal"/>
    <w:qFormat/>
    <w:pPr>
      <w:keepNext/>
      <w:tabs>
        <w:tab w:val="left" w:pos="1276"/>
      </w:tabs>
      <w:spacing w:after="480"/>
      <w:outlineLvl w:val="2"/>
    </w:pPr>
    <w:rPr>
      <w:rFonts w:ascii="Arial" w:hAnsi="Arial"/>
      <w:b/>
      <w:sz w:val="32"/>
    </w:rPr>
  </w:style>
  <w:style w:type="paragraph" w:styleId="Heading4">
    <w:name w:val="heading 4"/>
    <w:basedOn w:val="Normal"/>
    <w:next w:val="Normal"/>
    <w:qFormat/>
    <w:pPr>
      <w:keepNext/>
      <w:spacing w:before="240"/>
      <w:ind w:left="1560"/>
      <w:outlineLvl w:val="3"/>
    </w:pPr>
    <w:rPr>
      <w:rFonts w:ascii="Arial" w:hAnsi="Arial"/>
      <w:b/>
    </w:rPr>
  </w:style>
  <w:style w:type="paragraph" w:styleId="Heading5">
    <w:name w:val="heading 5"/>
    <w:basedOn w:val="Normal"/>
    <w:next w:val="Normal"/>
    <w:qFormat/>
    <w:pPr>
      <w:keepNext/>
      <w:ind w:left="1304"/>
      <w:jc w:val="center"/>
      <w:outlineLvl w:val="4"/>
    </w:pPr>
    <w:rPr>
      <w:rFonts w:ascii="Arial" w:hAnsi="Arial"/>
      <w:b/>
      <w:sz w:val="32"/>
    </w:rPr>
  </w:style>
  <w:style w:type="paragraph" w:styleId="Heading6">
    <w:name w:val="heading 6"/>
    <w:basedOn w:val="Normal"/>
    <w:next w:val="Normal"/>
    <w:qFormat/>
    <w:pPr>
      <w:keepNext/>
      <w:ind w:left="1304"/>
      <w:jc w:val="center"/>
      <w:outlineLvl w:val="5"/>
    </w:pPr>
    <w:rPr>
      <w:rFonts w:ascii="Arial" w:hAnsi="Arial"/>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left="1560"/>
    </w:pPr>
    <w:rPr>
      <w:rFonts w:ascii="Arial" w:hAnsi="Arial"/>
    </w:rPr>
  </w:style>
  <w:style w:type="paragraph" w:styleId="BodyText2">
    <w:name w:val="Body Text 2"/>
    <w:basedOn w:val="Normal"/>
    <w:rPr>
      <w:rFonts w:ascii="Arial" w:hAnsi="Arial"/>
    </w:rPr>
  </w:style>
  <w:style w:type="paragraph" w:styleId="BodyTextIndent">
    <w:name w:val="Body Text Indent"/>
    <w:basedOn w:val="Normal"/>
  </w:style>
  <w:style w:type="paragraph" w:styleId="BodyTextIndent2">
    <w:name w:val="Body Text Indent 2"/>
    <w:basedOn w:val="Normal"/>
    <w:pPr>
      <w:ind w:left="1560"/>
    </w:pPr>
  </w:style>
  <w:style w:type="paragraph" w:styleId="BodyTextIndent3">
    <w:name w:val="Body Text Indent 3"/>
    <w:basedOn w:val="Normal"/>
    <w:pPr>
      <w:ind w:left="1560"/>
    </w:pPr>
  </w:style>
  <w:style w:type="paragraph" w:styleId="Caption">
    <w:name w:val="caption"/>
    <w:basedOn w:val="Normal"/>
    <w:next w:val="Normal"/>
    <w:qFormat/>
    <w:rPr>
      <w:rFonts w:ascii="Arial" w:hAnsi="Arial"/>
      <w:b/>
    </w:rPr>
  </w:style>
  <w:style w:type="paragraph" w:customStyle="1" w:styleId="Style2">
    <w:name w:val="Style2"/>
    <w:basedOn w:val="Normal"/>
    <w:pPr>
      <w:numPr>
        <w:numId w:val="3"/>
      </w:numPr>
    </w:pPr>
  </w:style>
  <w:style w:type="paragraph" w:styleId="Footer">
    <w:name w:val="footer"/>
    <w:basedOn w:val="Normal"/>
    <w:pPr>
      <w:tabs>
        <w:tab w:val="center" w:pos="4153"/>
        <w:tab w:val="right" w:pos="8306"/>
      </w:tabs>
      <w:ind w:left="1560"/>
    </w:pPr>
  </w:style>
  <w:style w:type="paragraph" w:styleId="Header">
    <w:name w:val="header"/>
    <w:basedOn w:val="Normal"/>
    <w:pPr>
      <w:tabs>
        <w:tab w:val="center" w:pos="4153"/>
        <w:tab w:val="right" w:pos="8306"/>
      </w:tabs>
      <w:ind w:left="1560"/>
    </w:pPr>
  </w:style>
  <w:style w:type="paragraph" w:customStyle="1" w:styleId="Style1">
    <w:name w:val="Style1"/>
    <w:basedOn w:val="Normal"/>
    <w:autoRedefine/>
    <w:pPr>
      <w:numPr>
        <w:numId w:val="2"/>
      </w:numPr>
    </w:pPr>
  </w:style>
  <w:style w:type="paragraph" w:styleId="ListBullet">
    <w:name w:val="List Bullet"/>
    <w:basedOn w:val="Normal"/>
    <w:autoRedefine/>
    <w:pPr>
      <w:numPr>
        <w:numId w:val="4"/>
      </w:numPr>
    </w:pPr>
  </w:style>
  <w:style w:type="paragraph" w:styleId="FootnoteText">
    <w:name w:val="footnote text"/>
    <w:basedOn w:val="Normal"/>
    <w:semiHidden/>
    <w:rPr>
      <w:rFonts w:ascii="Arial" w:hAnsi="Arial" w:cs="Arial"/>
      <w:sz w:val="20"/>
    </w:rPr>
  </w:style>
  <w:style w:type="character" w:styleId="FootnoteReference">
    <w:name w:val="footnote reference"/>
    <w:semiHidden/>
    <w:rPr>
      <w:vertAlign w:val="superscript"/>
    </w:rPr>
  </w:style>
  <w:style w:type="paragraph" w:styleId="BodyText3">
    <w:name w:val="Body Text 3"/>
    <w:basedOn w:val="Normal"/>
    <w:pPr>
      <w:jc w:val="both"/>
    </w:pPr>
    <w:rPr>
      <w:rFonts w:ascii="Arial" w:hAnsi="Arial" w:cs="Arial"/>
      <w:b/>
      <w:sz w:val="20"/>
    </w:rPr>
  </w:style>
  <w:style w:type="paragraph" w:styleId="Title">
    <w:name w:val="Title"/>
    <w:basedOn w:val="Normal"/>
    <w:qFormat/>
    <w:pPr>
      <w:jc w:val="center"/>
    </w:pPr>
    <w:rPr>
      <w:b/>
      <w:u w:val="single"/>
      <w:lang w:val="en-US"/>
    </w:rPr>
  </w:style>
  <w:style w:type="paragraph" w:styleId="BalloonText">
    <w:name w:val="Balloon Text"/>
    <w:basedOn w:val="Normal"/>
    <w:semiHidden/>
    <w:rsid w:val="00D64C59"/>
    <w:rPr>
      <w:rFonts w:ascii="Tahoma" w:hAnsi="Tahoma" w:cs="Tahoma"/>
      <w:sz w:val="16"/>
      <w:szCs w:val="16"/>
    </w:rPr>
  </w:style>
  <w:style w:type="character" w:styleId="CommentReference">
    <w:name w:val="annotation reference"/>
    <w:semiHidden/>
    <w:rsid w:val="00F706C7"/>
    <w:rPr>
      <w:sz w:val="16"/>
      <w:szCs w:val="16"/>
    </w:rPr>
  </w:style>
  <w:style w:type="paragraph" w:styleId="CommentText">
    <w:name w:val="annotation text"/>
    <w:basedOn w:val="Normal"/>
    <w:semiHidden/>
    <w:rsid w:val="00F706C7"/>
    <w:rPr>
      <w:sz w:val="20"/>
    </w:rPr>
  </w:style>
  <w:style w:type="paragraph" w:styleId="CommentSubject">
    <w:name w:val="annotation subject"/>
    <w:basedOn w:val="CommentText"/>
    <w:next w:val="CommentText"/>
    <w:semiHidden/>
    <w:rsid w:val="00F706C7"/>
    <w:rPr>
      <w:b/>
      <w:bCs/>
    </w:rPr>
  </w:style>
  <w:style w:type="character" w:styleId="Hyperlink">
    <w:name w:val="Hyperlink"/>
    <w:rsid w:val="008A071A"/>
    <w:rPr>
      <w:color w:val="0000FF"/>
      <w:u w:val="single"/>
    </w:rPr>
  </w:style>
  <w:style w:type="paragraph" w:styleId="ListParagraph">
    <w:name w:val="List Paragraph"/>
    <w:basedOn w:val="Normal"/>
    <w:uiPriority w:val="34"/>
    <w:qFormat/>
    <w:rsid w:val="00520E9E"/>
    <w:pPr>
      <w:ind w:left="720"/>
      <w:contextualSpacing/>
    </w:pPr>
    <w:rPr>
      <w:rFonts w:ascii="Arial" w:hAnsi="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573733">
      <w:bodyDiv w:val="1"/>
      <w:marLeft w:val="0"/>
      <w:marRight w:val="0"/>
      <w:marTop w:val="0"/>
      <w:marBottom w:val="0"/>
      <w:divBdr>
        <w:top w:val="none" w:sz="0" w:space="0" w:color="auto"/>
        <w:left w:val="none" w:sz="0" w:space="0" w:color="auto"/>
        <w:bottom w:val="none" w:sz="0" w:space="0" w:color="auto"/>
        <w:right w:val="none" w:sz="0" w:space="0" w:color="auto"/>
      </w:divBdr>
    </w:div>
    <w:div w:id="863398995">
      <w:bodyDiv w:val="1"/>
      <w:marLeft w:val="0"/>
      <w:marRight w:val="0"/>
      <w:marTop w:val="0"/>
      <w:marBottom w:val="0"/>
      <w:divBdr>
        <w:top w:val="none" w:sz="0" w:space="0" w:color="auto"/>
        <w:left w:val="none" w:sz="0" w:space="0" w:color="auto"/>
        <w:bottom w:val="none" w:sz="0" w:space="0" w:color="auto"/>
        <w:right w:val="none" w:sz="0" w:space="0" w:color="auto"/>
      </w:divBdr>
    </w:div>
    <w:div w:id="1423449873">
      <w:bodyDiv w:val="1"/>
      <w:marLeft w:val="0"/>
      <w:marRight w:val="0"/>
      <w:marTop w:val="0"/>
      <w:marBottom w:val="0"/>
      <w:divBdr>
        <w:top w:val="none" w:sz="0" w:space="0" w:color="auto"/>
        <w:left w:val="none" w:sz="0" w:space="0" w:color="auto"/>
        <w:bottom w:val="none" w:sz="0" w:space="0" w:color="auto"/>
        <w:right w:val="none" w:sz="0" w:space="0" w:color="auto"/>
      </w:divBdr>
    </w:div>
    <w:div w:id="1538348195">
      <w:bodyDiv w:val="1"/>
      <w:marLeft w:val="0"/>
      <w:marRight w:val="0"/>
      <w:marTop w:val="0"/>
      <w:marBottom w:val="0"/>
      <w:divBdr>
        <w:top w:val="none" w:sz="0" w:space="0" w:color="auto"/>
        <w:left w:val="none" w:sz="0" w:space="0" w:color="auto"/>
        <w:bottom w:val="none" w:sz="0" w:space="0" w:color="auto"/>
        <w:right w:val="none" w:sz="0" w:space="0" w:color="auto"/>
      </w:divBdr>
    </w:div>
    <w:div w:id="1686008945">
      <w:bodyDiv w:val="1"/>
      <w:marLeft w:val="0"/>
      <w:marRight w:val="0"/>
      <w:marTop w:val="0"/>
      <w:marBottom w:val="0"/>
      <w:divBdr>
        <w:top w:val="none" w:sz="0" w:space="0" w:color="auto"/>
        <w:left w:val="none" w:sz="0" w:space="0" w:color="auto"/>
        <w:bottom w:val="none" w:sz="0" w:space="0" w:color="auto"/>
        <w:right w:val="none" w:sz="0" w:space="0" w:color="auto"/>
      </w:divBdr>
    </w:div>
    <w:div w:id="20791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71AA83576EFA4C825B3A3AFC324970" ma:contentTypeVersion="14" ma:contentTypeDescription="Create a new document." ma:contentTypeScope="" ma:versionID="e05605bd55706fe6dc992416f44e6fea">
  <xsd:schema xmlns:xsd="http://www.w3.org/2001/XMLSchema" xmlns:xs="http://www.w3.org/2001/XMLSchema" xmlns:p="http://schemas.microsoft.com/office/2006/metadata/properties" xmlns:ns3="bfdc6053-a7b2-4a82-99ad-3a44103e7375" xmlns:ns4="bc46d845-b836-481c-8307-baee2d87e784" targetNamespace="http://schemas.microsoft.com/office/2006/metadata/properties" ma:root="true" ma:fieldsID="636945d5eef170b1724440ffa5a63b21" ns3:_="" ns4:_="">
    <xsd:import namespace="bfdc6053-a7b2-4a82-99ad-3a44103e7375"/>
    <xsd:import namespace="bc46d845-b836-481c-8307-baee2d87e78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c6053-a7b2-4a82-99ad-3a44103e7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46d845-b836-481c-8307-baee2d87e78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9D1F7-C21E-4147-BBE2-3AA891C1A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c6053-a7b2-4a82-99ad-3a44103e7375"/>
    <ds:schemaRef ds:uri="bc46d845-b836-481c-8307-baee2d87e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1FEE02-9E2A-4CF4-B693-F5D4C158D748}">
  <ds:schemaRefs>
    <ds:schemaRef ds:uri="http://schemas.openxmlformats.org/officeDocument/2006/bibliography"/>
  </ds:schemaRefs>
</ds:datastoreItem>
</file>

<file path=customXml/itemProps3.xml><?xml version="1.0" encoding="utf-8"?>
<ds:datastoreItem xmlns:ds="http://schemas.openxmlformats.org/officeDocument/2006/customXml" ds:itemID="{586D04C7-8B8E-429D-9291-28CC0110CF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562D63-88B7-4000-8684-A2F500AF89F6}">
  <ds:schemaRefs>
    <ds:schemaRef ds:uri="http://schemas.microsoft.com/sharepoint/v3/contenttype/forms"/>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95</TotalTime>
  <Pages>6</Pages>
  <Words>2398</Words>
  <Characters>13673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March 2002 version</vt:lpstr>
    </vt:vector>
  </TitlesOfParts>
  <Company>OXFAM UK</Company>
  <LinksUpToDate>false</LinksUpToDate>
  <CharactersWithSpaces>16039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2002 version</dc:title>
  <dc:subject/>
  <dc:creator>Fawcett, Jane</dc:creator>
  <cp:keywords/>
  <cp:lastModifiedBy>Nayituriki, Aline</cp:lastModifiedBy>
  <cp:revision>70</cp:revision>
  <cp:lastPrinted>2021-06-16T12:07:00Z</cp:lastPrinted>
  <dcterms:created xsi:type="dcterms:W3CDTF">2026-08-12T16:04:00Z</dcterms:created>
  <dcterms:modified xsi:type="dcterms:W3CDTF">2026-09-29T08:42:00Z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ies">
    <vt:lpwstr>HR Management Guidelines</vt:lpwstr>
  </property>
  <property fmtid="{D5CDD505-2E9C-101B-9397-08002B2CF9AE}" pid="3" name="ContentTypeId">
    <vt:lpwstr>0x0101000771AA83576EFA4C825B3A3AFC324970</vt:lpwstr>
  </property>
</Properties>
</file>