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6CC3F9C5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3CDE05C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</w:p>
          <w:p w14:paraId="4C24FF84" w14:textId="1A20DE86" w:rsidR="008F0375" w:rsidRPr="001261F8" w:rsidRDefault="000775E1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amework Agreement: Provision of Travel Management Services for GIZ Rwanda"/>
                  </w:textInput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Framework Agreement: Provision of Travel Management Services for GIZ Rwanda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26B397A" w14:textId="4A5433FC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14:paraId="2688E4F3" w14:textId="5E990825" w:rsidR="008F0375" w:rsidRPr="001261F8" w:rsidRDefault="009B55E8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B100012</w:t>
            </w:r>
          </w:p>
        </w:tc>
      </w:tr>
    </w:tbl>
    <w:p w14:paraId="3551DCF3" w14:textId="77777777" w:rsidR="0019640D" w:rsidRPr="001261F8" w:rsidRDefault="0019640D" w:rsidP="00967E7E">
      <w:pPr>
        <w:pStyle w:val="TOC1"/>
      </w:pPr>
    </w:p>
    <w:p w14:paraId="07CB827C" w14:textId="45DCC5F9" w:rsidR="00D331EC" w:rsidRDefault="00C65AD4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28597733" w:history="1">
        <w:r w:rsidR="00D331EC" w:rsidRPr="00303518">
          <w:rPr>
            <w:rStyle w:val="Hyperlink"/>
            <w:noProof/>
          </w:rPr>
          <w:t>0.</w:t>
        </w:r>
        <w:r w:rsidR="00D331EC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D331EC" w:rsidRPr="00303518">
          <w:rPr>
            <w:rStyle w:val="Hyperlink"/>
            <w:noProof/>
          </w:rPr>
          <w:t>List of abbreviations</w:t>
        </w:r>
        <w:r w:rsidR="00D331EC">
          <w:rPr>
            <w:noProof/>
            <w:webHidden/>
          </w:rPr>
          <w:tab/>
        </w:r>
        <w:r w:rsidR="00D331EC">
          <w:rPr>
            <w:noProof/>
            <w:webHidden/>
          </w:rPr>
          <w:fldChar w:fldCharType="begin"/>
        </w:r>
        <w:r w:rsidR="00D331EC">
          <w:rPr>
            <w:noProof/>
            <w:webHidden/>
          </w:rPr>
          <w:instrText xml:space="preserve"> PAGEREF _Toc128597733 \h </w:instrText>
        </w:r>
        <w:r w:rsidR="00D331EC">
          <w:rPr>
            <w:noProof/>
            <w:webHidden/>
          </w:rPr>
        </w:r>
        <w:r w:rsidR="00D331EC">
          <w:rPr>
            <w:noProof/>
            <w:webHidden/>
          </w:rPr>
          <w:fldChar w:fldCharType="separate"/>
        </w:r>
        <w:r w:rsidR="00D331EC">
          <w:rPr>
            <w:noProof/>
            <w:webHidden/>
          </w:rPr>
          <w:t>2</w:t>
        </w:r>
        <w:r w:rsidR="00D331EC">
          <w:rPr>
            <w:noProof/>
            <w:webHidden/>
          </w:rPr>
          <w:fldChar w:fldCharType="end"/>
        </w:r>
      </w:hyperlink>
    </w:p>
    <w:p w14:paraId="25599183" w14:textId="3D7647DB" w:rsidR="00D331EC" w:rsidRDefault="00D331E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597734" w:history="1">
        <w:r w:rsidRPr="00303518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Context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30067C" w14:textId="7AC84D8C" w:rsidR="00D331EC" w:rsidRDefault="00D331E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597735" w:history="1">
        <w:r w:rsidRPr="00303518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Technical-methodological Concept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75B037" w14:textId="7535869A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6" w:history="1">
        <w:r w:rsidRPr="00303518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F620D8" w14:textId="6410240F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7" w:history="1">
        <w:r w:rsidRPr="00303518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56E9C3" w14:textId="198FA903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8" w:history="1">
        <w:r w:rsidRPr="00303518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Project management of the contractor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52E23C" w14:textId="42C9A8D7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9" w:history="1">
        <w:r w:rsidRPr="00303518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Further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BE1680" w14:textId="3B9D4B63" w:rsidR="00D331EC" w:rsidRDefault="00D331E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597740" w:history="1">
        <w:r w:rsidRPr="00303518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Personnel concept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CAEE88" w14:textId="6D720C42" w:rsidR="00174268" w:rsidRDefault="00C65AD4" w:rsidP="00C238A1">
      <w:pPr>
        <w:pStyle w:val="TOC1"/>
      </w:pPr>
      <w:r w:rsidRPr="001261F8">
        <w:fldChar w:fldCharType="end"/>
      </w:r>
      <w:bookmarkStart w:id="1" w:name="_Toc508619994"/>
    </w:p>
    <w:p w14:paraId="6D1AD386" w14:textId="2A79DAC5" w:rsidR="00174268" w:rsidRDefault="00174268" w:rsidP="0000062B">
      <w:pPr>
        <w:pStyle w:val="ZulschenderText"/>
      </w:pPr>
    </w:p>
    <w:p w14:paraId="433587F5" w14:textId="11054EE1" w:rsidR="00174268" w:rsidRDefault="0000062B" w:rsidP="0000062B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14:paraId="119F006A" w14:textId="45BE268A" w:rsidR="00174268" w:rsidRDefault="00174268" w:rsidP="00174268">
      <w:pPr>
        <w:pStyle w:val="Heading1"/>
      </w:pPr>
    </w:p>
    <w:p w14:paraId="2AD94903" w14:textId="6CD2B980" w:rsidR="005512BB" w:rsidRDefault="005512BB" w:rsidP="005512BB"/>
    <w:p w14:paraId="6B23534A" w14:textId="77777777" w:rsidR="005512BB" w:rsidRPr="005512BB" w:rsidRDefault="005512BB" w:rsidP="005512BB"/>
    <w:p w14:paraId="43DD5E6B" w14:textId="68FB401A" w:rsidR="00174268" w:rsidRDefault="00174268" w:rsidP="00174268">
      <w:pPr>
        <w:pStyle w:val="Heading1"/>
        <w:ind w:left="567"/>
      </w:pPr>
    </w:p>
    <w:p w14:paraId="09D70B47" w14:textId="7F0A2735" w:rsidR="00155879" w:rsidRDefault="00155879">
      <w:pPr>
        <w:spacing w:after="160" w:line="259" w:lineRule="auto"/>
      </w:pPr>
      <w:r>
        <w:br w:type="page"/>
      </w:r>
    </w:p>
    <w:p w14:paraId="0DE0F0CB" w14:textId="77777777" w:rsidR="00155879" w:rsidRDefault="008F0375" w:rsidP="00174268">
      <w:pPr>
        <w:pStyle w:val="Heading1"/>
        <w:numPr>
          <w:ilvl w:val="0"/>
          <w:numId w:val="1"/>
        </w:numPr>
        <w:rPr>
          <w:sz w:val="28"/>
        </w:rPr>
      </w:pPr>
      <w:bookmarkStart w:id="2" w:name="_Toc128597733"/>
      <w:r w:rsidRPr="00174268">
        <w:rPr>
          <w:sz w:val="28"/>
        </w:rPr>
        <w:lastRenderedPageBreak/>
        <w:t>List of abbreviations</w:t>
      </w:r>
      <w:bookmarkEnd w:id="1"/>
      <w:bookmarkEnd w:id="2"/>
    </w:p>
    <w:p w14:paraId="31B6D5AA" w14:textId="62B40757" w:rsidR="00174268" w:rsidRPr="00155879" w:rsidRDefault="00155879" w:rsidP="00155879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55879" w:rsidRPr="00155879" w14:paraId="3C7C2485" w14:textId="77777777" w:rsidTr="00155879">
        <w:tc>
          <w:tcPr>
            <w:tcW w:w="4530" w:type="dxa"/>
          </w:tcPr>
          <w:p w14:paraId="28B68C4C" w14:textId="3B3CAF59" w:rsidR="00155879" w:rsidRPr="00155879" w:rsidRDefault="00155879" w:rsidP="00B7263F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proofErr w:type="spellStart"/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  <w:proofErr w:type="spellEnd"/>
          </w:p>
        </w:tc>
        <w:tc>
          <w:tcPr>
            <w:tcW w:w="4530" w:type="dxa"/>
          </w:tcPr>
          <w:p w14:paraId="7E31183F" w14:textId="0E5BE86C" w:rsidR="00155879" w:rsidRPr="00155879" w:rsidRDefault="00155879" w:rsidP="00B7263F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Government </w:t>
            </w:r>
            <w:proofErr w:type="spellStart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 Rwanda</w:t>
            </w:r>
          </w:p>
        </w:tc>
      </w:tr>
      <w:tr w:rsidR="00155879" w:rsidRPr="00155879" w14:paraId="0A06B877" w14:textId="77777777" w:rsidTr="00155879">
        <w:tc>
          <w:tcPr>
            <w:tcW w:w="4530" w:type="dxa"/>
          </w:tcPr>
          <w:p w14:paraId="0191D112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520E4F58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4738C127" w14:textId="77777777" w:rsidTr="00155879">
        <w:tc>
          <w:tcPr>
            <w:tcW w:w="4530" w:type="dxa"/>
          </w:tcPr>
          <w:p w14:paraId="3EDF75D6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1DB86CF5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0DD91C31" w14:textId="77777777" w:rsidTr="00155879">
        <w:tc>
          <w:tcPr>
            <w:tcW w:w="4530" w:type="dxa"/>
          </w:tcPr>
          <w:p w14:paraId="6756E050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0AE85387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5261713E" w14:textId="77777777" w:rsidTr="00155879">
        <w:tc>
          <w:tcPr>
            <w:tcW w:w="4530" w:type="dxa"/>
          </w:tcPr>
          <w:p w14:paraId="5D1B357A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77DF7391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</w:tbl>
    <w:p w14:paraId="12A57571" w14:textId="3FDAE006" w:rsidR="00155879" w:rsidRDefault="00155879" w:rsidP="00B7263F">
      <w:pPr>
        <w:rPr>
          <w:lang w:val="de-DE"/>
        </w:rPr>
      </w:pPr>
    </w:p>
    <w:p w14:paraId="4AD11E98" w14:textId="77777777" w:rsidR="00155879" w:rsidRDefault="00155879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76555479" w14:textId="1182E7EA" w:rsidR="00174268" w:rsidRPr="00174268" w:rsidRDefault="008F0375" w:rsidP="00174268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3" w:name="_Ref508121651"/>
      <w:bookmarkStart w:id="4" w:name="_Ref508121655"/>
      <w:bookmarkStart w:id="5" w:name="_Toc508619995"/>
      <w:bookmarkStart w:id="6" w:name="_Toc128597734"/>
      <w:r w:rsidRPr="00174268">
        <w:rPr>
          <w:color w:val="000000" w:themeColor="text1"/>
          <w:sz w:val="28"/>
        </w:rPr>
        <w:lastRenderedPageBreak/>
        <w:t>Context</w:t>
      </w:r>
      <w:bookmarkEnd w:id="3"/>
      <w:bookmarkEnd w:id="4"/>
      <w:bookmarkEnd w:id="5"/>
      <w:bookmarkEnd w:id="6"/>
    </w:p>
    <w:p w14:paraId="7AB6EA4A" w14:textId="52F7913D" w:rsidR="00EA10E6" w:rsidRDefault="00155879" w:rsidP="00174268">
      <w:pPr>
        <w:pStyle w:val="ZulschenderText"/>
      </w:pPr>
      <w:r w:rsidRPr="00155879">
        <w:t>Provide b</w:t>
      </w:r>
      <w:r w:rsidR="00576B56" w:rsidRPr="00155879">
        <w:t xml:space="preserve">ackground </w:t>
      </w:r>
      <w:r w:rsidRPr="00155879">
        <w:t xml:space="preserve">on the </w:t>
      </w:r>
      <w:r w:rsidR="00576B56" w:rsidRPr="00155879">
        <w:t>project</w:t>
      </w:r>
      <w:r w:rsidRPr="00155879">
        <w:t>, its context</w:t>
      </w:r>
      <w:r w:rsidR="00576B56" w:rsidRPr="00155879">
        <w:t xml:space="preserve"> and initial situation</w:t>
      </w:r>
      <w:r w:rsidR="00174268" w:rsidRPr="00155879">
        <w:t xml:space="preserve">. </w:t>
      </w:r>
    </w:p>
    <w:p w14:paraId="7E8BA00E" w14:textId="05F0DB7C" w:rsidR="00AB7621" w:rsidRPr="00155879" w:rsidRDefault="00AB7621" w:rsidP="00AB7621">
      <w:pPr>
        <w:rPr>
          <w:color w:val="ED7D31" w:themeColor="accent2"/>
        </w:rPr>
      </w:pPr>
      <w:r>
        <w:t>…</w:t>
      </w:r>
    </w:p>
    <w:p w14:paraId="202DD7D2" w14:textId="23B5D2D8" w:rsidR="00ED7487" w:rsidRPr="00174268" w:rsidRDefault="0000062B" w:rsidP="0C0D1934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id="7" w:name="_Ref508122887"/>
      <w:bookmarkStart w:id="8" w:name="_Ref508122898"/>
      <w:bookmarkStart w:id="9" w:name="_Ref508122909"/>
      <w:bookmarkStart w:id="10" w:name="_Toc508619997"/>
      <w:bookmarkStart w:id="11" w:name="_Toc128597735"/>
      <w:bookmarkStart w:id="12" w:name="_Ref515637130"/>
      <w:bookmarkStart w:id="13" w:name="_Ref516123857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="00A37364" w:rsidRPr="0C0D1934">
        <w:rPr>
          <w:rStyle w:val="Heading1Char"/>
          <w:b/>
          <w:bCs/>
          <w:color w:val="000000" w:themeColor="text1"/>
          <w:sz w:val="28"/>
        </w:rPr>
        <w:t>Concept</w:t>
      </w:r>
      <w:bookmarkEnd w:id="7"/>
      <w:bookmarkEnd w:id="8"/>
      <w:bookmarkEnd w:id="9"/>
      <w:bookmarkEnd w:id="10"/>
      <w:bookmarkEnd w:id="11"/>
      <w:r w:rsidR="00A37364" w:rsidRPr="0C0D193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</w:p>
    <w:p w14:paraId="7339D4D9" w14:textId="38C824D0" w:rsidR="0038395A" w:rsidRPr="0000062B" w:rsidRDefault="00220FD6" w:rsidP="0000062B">
      <w:pPr>
        <w:pStyle w:val="Heading2"/>
        <w:rPr>
          <w:rStyle w:val="Heading1Char"/>
          <w:b/>
          <w:bCs/>
        </w:rPr>
      </w:pPr>
      <w:bookmarkStart w:id="14" w:name="_Toc128597736"/>
      <w:r w:rsidRPr="0000062B">
        <w:rPr>
          <w:rStyle w:val="Heading1Char"/>
          <w:b/>
          <w:bCs/>
        </w:rPr>
        <w:t>Strategy</w:t>
      </w:r>
      <w:bookmarkEnd w:id="14"/>
    </w:p>
    <w:p w14:paraId="453A6A55" w14:textId="0F864729" w:rsidR="002A42EC" w:rsidRDefault="0000062B" w:rsidP="00AB7621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="00220FD6" w:rsidRPr="00772631">
        <w:t>.</w:t>
      </w:r>
    </w:p>
    <w:p w14:paraId="352C7871" w14:textId="2202C23D" w:rsidR="0000062B" w:rsidRPr="0000062B" w:rsidRDefault="0000062B" w:rsidP="006C54C6">
      <w:r>
        <w:t>…</w:t>
      </w:r>
    </w:p>
    <w:p w14:paraId="1B1FF031" w14:textId="5D0DD82E" w:rsidR="0038395A" w:rsidRPr="0038395A" w:rsidRDefault="0038395A" w:rsidP="0000062B">
      <w:pPr>
        <w:pStyle w:val="Heading2"/>
      </w:pPr>
      <w:bookmarkStart w:id="15" w:name="_Toc128597737"/>
      <w:r w:rsidRPr="0038395A">
        <w:t>Processes</w:t>
      </w:r>
      <w:bookmarkEnd w:id="15"/>
      <w:r w:rsidRPr="0038395A">
        <w:t xml:space="preserve"> </w:t>
      </w:r>
    </w:p>
    <w:p w14:paraId="6380E82E" w14:textId="390A1E01" w:rsidR="007566DA" w:rsidRDefault="0000062B" w:rsidP="00AB7621">
      <w:pPr>
        <w:pStyle w:val="ZulschenderText"/>
        <w:rPr>
          <w:color w:val="000000" w:themeColor="text1"/>
        </w:rPr>
      </w:pPr>
      <w:r>
        <w:t>D</w:t>
      </w:r>
      <w:r w:rsidR="007566DA" w:rsidRPr="00772631">
        <w:t xml:space="preserve">escribe the </w:t>
      </w:r>
      <w:r w:rsidR="00794036" w:rsidRPr="00772631">
        <w:t>key</w:t>
      </w:r>
      <w:r w:rsidR="007566DA" w:rsidRPr="00772631">
        <w:t xml:space="preserve"> </w:t>
      </w:r>
      <w:r w:rsidR="007566DA" w:rsidRPr="00772631">
        <w:rPr>
          <w:b/>
          <w:highlight w:val="yellow"/>
        </w:rPr>
        <w:t>processes</w:t>
      </w:r>
      <w:r w:rsidR="007566DA" w:rsidRPr="00772631">
        <w:t xml:space="preserve"> </w:t>
      </w:r>
      <w:r w:rsidR="00794036" w:rsidRPr="00772631">
        <w:t>for</w:t>
      </w:r>
      <w:r w:rsidR="007566DA" w:rsidRPr="00772631">
        <w:t xml:space="preserve"> the services for which </w:t>
      </w:r>
      <w:r>
        <w:t xml:space="preserve">you would be </w:t>
      </w:r>
      <w:r w:rsidR="007566DA" w:rsidRPr="00772631">
        <w:t>responsible</w:t>
      </w:r>
      <w:r w:rsidR="00AB7621">
        <w:t>.</w:t>
      </w:r>
      <w:r w:rsidR="007566DA" w:rsidRPr="00772631">
        <w:t xml:space="preserve"> </w:t>
      </w:r>
      <w:r w:rsidR="00AB7621">
        <w:t xml:space="preserve">Present and explain the integration of </w:t>
      </w:r>
      <w:r w:rsidR="007566DA" w:rsidRPr="00772631">
        <w:t xml:space="preserve">other actors </w:t>
      </w:r>
      <w:r w:rsidR="00794036" w:rsidRPr="00772631">
        <w:t>in accordance with</w:t>
      </w:r>
      <w:r w:rsidR="007566DA" w:rsidRPr="00772631">
        <w:t xml:space="preserve"> Chapter </w:t>
      </w:r>
      <w:r w:rsidR="00BB10CE" w:rsidRPr="00772631">
        <w:fldChar w:fldCharType="begin"/>
      </w:r>
      <w:r w:rsidR="00BB10CE" w:rsidRPr="00772631">
        <w:instrText xml:space="preserve"> REF _Ref508122104 \r \h </w:instrText>
      </w:r>
      <w:r w:rsidR="00AB7621">
        <w:instrText xml:space="preserve"> \* MERGEFORMAT </w:instrText>
      </w:r>
      <w:r w:rsidR="00BB10CE" w:rsidRPr="00772631">
        <w:fldChar w:fldCharType="separate"/>
      </w:r>
      <w:r w:rsidR="00174268" w:rsidRPr="00772631">
        <w:t>2</w:t>
      </w:r>
      <w:r w:rsidR="00BB10CE" w:rsidRPr="00772631">
        <w:fldChar w:fldCharType="end"/>
      </w:r>
      <w:r w:rsidR="00AB7621">
        <w:t xml:space="preserve"> in the terms of reference</w:t>
      </w:r>
      <w:r w:rsidR="007566DA" w:rsidRPr="00174268">
        <w:rPr>
          <w:color w:val="000000" w:themeColor="text1"/>
        </w:rPr>
        <w:t>.</w:t>
      </w:r>
    </w:p>
    <w:p w14:paraId="212FDE3F" w14:textId="2D7D9ABB" w:rsidR="00AB7621" w:rsidRPr="00F406D6" w:rsidRDefault="00AB7621" w:rsidP="00F406D6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34A90E8E" w14:textId="76C93CD6" w:rsidR="00AB7621" w:rsidRDefault="00AB7621" w:rsidP="00AB7621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14:paraId="0D9E4E3F" w14:textId="1819E669" w:rsidR="00AB7621" w:rsidRPr="007D6D8A" w:rsidRDefault="00AB7621" w:rsidP="00AB7621">
      <w:pPr>
        <w:pStyle w:val="ZwischenberschriftmitAbstand"/>
      </w:pPr>
      <w:r w:rsidRPr="007D6D8A"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7621" w:rsidRPr="00174268" w14:paraId="28B16AAF" w14:textId="77777777" w:rsidTr="00DA2A66">
        <w:tc>
          <w:tcPr>
            <w:tcW w:w="4530" w:type="dxa"/>
          </w:tcPr>
          <w:p w14:paraId="0D2C6CCE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7C56CADD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="00AB7621" w:rsidRPr="00174268" w14:paraId="514E3B09" w14:textId="77777777" w:rsidTr="00DA2A66">
        <w:tc>
          <w:tcPr>
            <w:tcW w:w="4530" w:type="dxa"/>
          </w:tcPr>
          <w:p w14:paraId="395692B7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4530" w:type="dxa"/>
          </w:tcPr>
          <w:p w14:paraId="494759D6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7"/>
          </w:p>
        </w:tc>
      </w:tr>
      <w:tr w:rsidR="00AB7621" w:rsidRPr="00174268" w14:paraId="51E8B781" w14:textId="77777777" w:rsidTr="00DA2A66">
        <w:tc>
          <w:tcPr>
            <w:tcW w:w="4530" w:type="dxa"/>
          </w:tcPr>
          <w:p w14:paraId="413BAF5F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29C3A6F4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6659DB5D" w14:textId="77777777" w:rsidTr="00DA2A66">
        <w:tc>
          <w:tcPr>
            <w:tcW w:w="4530" w:type="dxa"/>
          </w:tcPr>
          <w:p w14:paraId="67D4BA09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66F1D3DE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5D4A3A3F" w14:textId="77777777" w:rsidTr="00DA2A66">
        <w:tc>
          <w:tcPr>
            <w:tcW w:w="4530" w:type="dxa"/>
          </w:tcPr>
          <w:p w14:paraId="20417852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0AB1AD18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14:paraId="3B207335" w14:textId="77777777" w:rsidR="00325404" w:rsidRPr="00174268" w:rsidRDefault="00325404" w:rsidP="0000062B">
      <w:pPr>
        <w:pStyle w:val="Heading2"/>
      </w:pPr>
      <w:bookmarkStart w:id="18" w:name="_Ref508122530"/>
      <w:bookmarkStart w:id="19" w:name="_Ref508122569"/>
      <w:bookmarkStart w:id="20" w:name="_Ref508122610"/>
      <w:bookmarkStart w:id="21" w:name="_Ref508122632"/>
      <w:bookmarkStart w:id="22" w:name="_Toc508620003"/>
      <w:bookmarkStart w:id="23" w:name="_Toc128597738"/>
      <w:r w:rsidRPr="00174268">
        <w:t>Project management of the contractor</w:t>
      </w:r>
      <w:bookmarkEnd w:id="18"/>
      <w:bookmarkEnd w:id="19"/>
      <w:bookmarkEnd w:id="20"/>
      <w:bookmarkEnd w:id="21"/>
      <w:bookmarkEnd w:id="22"/>
      <w:bookmarkEnd w:id="23"/>
    </w:p>
    <w:p w14:paraId="34B184F2" w14:textId="7E9F44A0" w:rsidR="001A24BF" w:rsidRDefault="00AB7621" w:rsidP="00AB7621">
      <w:pPr>
        <w:pStyle w:val="ZulschenderText"/>
      </w:pPr>
      <w:r>
        <w:t>E</w:t>
      </w:r>
      <w:r w:rsidR="001A24BF" w:rsidRPr="00772631">
        <w:t xml:space="preserve">xplain </w:t>
      </w:r>
      <w:r>
        <w:t xml:space="preserve">your </w:t>
      </w:r>
      <w:r w:rsidR="001A24BF" w:rsidRPr="00772631">
        <w:t xml:space="preserve">approach </w:t>
      </w:r>
      <w:r w:rsidR="00E479BB" w:rsidRPr="00772631">
        <w:t>for</w:t>
      </w:r>
      <w:r w:rsidR="001A24BF" w:rsidRPr="00772631">
        <w:t xml:space="preserve"> coordination with the GIZ project.</w:t>
      </w:r>
    </w:p>
    <w:p w14:paraId="79E61E87" w14:textId="40C180C2" w:rsidR="00F406D6" w:rsidRPr="00174268" w:rsidRDefault="00F406D6" w:rsidP="00F406D6">
      <w:pPr>
        <w:pStyle w:val="Heading2"/>
      </w:pPr>
      <w:bookmarkStart w:id="24" w:name="_Toc128597739"/>
      <w:r>
        <w:t>Further requirements</w:t>
      </w:r>
      <w:bookmarkEnd w:id="24"/>
    </w:p>
    <w:p w14:paraId="0C2E2AEA" w14:textId="7DA091B1" w:rsidR="00F406D6" w:rsidRDefault="00F406D6" w:rsidP="00F406D6">
      <w:pPr>
        <w:pStyle w:val="ZulschenderText"/>
      </w:pPr>
      <w:r>
        <w:t>E</w:t>
      </w:r>
      <w:r w:rsidRPr="00772631">
        <w:t>xplain</w:t>
      </w:r>
      <w:r w:rsidR="000B324E">
        <w:t xml:space="preserve"> the ticketing procedure that will be applied to identify the most cost-effective flight prices as well as how the</w:t>
      </w:r>
      <w:r w:rsidR="00BF7208">
        <w:t xml:space="preserve"> sample flight (KGL-ADD) was </w:t>
      </w:r>
      <w:proofErr w:type="gramStart"/>
      <w:r w:rsidR="00BF7208">
        <w:t>compiled.</w:t>
      </w:r>
      <w:r w:rsidRPr="00772631">
        <w:t>.</w:t>
      </w:r>
      <w:proofErr w:type="gramEnd"/>
    </w:p>
    <w:p w14:paraId="3F18A8EF" w14:textId="77777777" w:rsidR="00F406D6" w:rsidRDefault="00F406D6" w:rsidP="00AB7621">
      <w:pPr>
        <w:pStyle w:val="ZulschenderText"/>
      </w:pPr>
    </w:p>
    <w:p w14:paraId="2EA2BC1E" w14:textId="77777777" w:rsidR="00312415" w:rsidRPr="00174268" w:rsidRDefault="00325404" w:rsidP="00312415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25" w:name="_Ref508122918"/>
      <w:bookmarkStart w:id="26" w:name="_Ref508122930"/>
      <w:bookmarkStart w:id="27" w:name="_Toc508620005"/>
      <w:bookmarkStart w:id="28" w:name="_Toc128597740"/>
      <w:r w:rsidRPr="00174268">
        <w:rPr>
          <w:color w:val="000000" w:themeColor="text1"/>
          <w:sz w:val="28"/>
        </w:rPr>
        <w:lastRenderedPageBreak/>
        <w:t>Personnel concept</w:t>
      </w:r>
      <w:bookmarkEnd w:id="25"/>
      <w:bookmarkEnd w:id="26"/>
      <w:bookmarkEnd w:id="27"/>
      <w:bookmarkEnd w:id="28"/>
    </w:p>
    <w:p w14:paraId="2E4A0CEB" w14:textId="77777777" w:rsidR="00AB7621" w:rsidRDefault="00AB7621" w:rsidP="00AB7621">
      <w:pPr>
        <w:pStyle w:val="ZulschenderText"/>
      </w:pPr>
      <w:r>
        <w:t>Provide a personnel assignment plan specifying who does what when and in what time frame.</w:t>
      </w:r>
    </w:p>
    <w:p w14:paraId="34178D10" w14:textId="29297D98" w:rsidR="00AB7621" w:rsidRDefault="00AB7621" w:rsidP="00AB7621">
      <w:pPr>
        <w:pStyle w:val="ZulschenderText"/>
      </w:pPr>
      <w:r>
        <w:t>Outline the overall team and the expertise and contribution of each team member. Specify which team member is proposed to fill which expert role listed in the terms of reference.</w:t>
      </w:r>
    </w:p>
    <w:p w14:paraId="522A0B5B" w14:textId="57A28018" w:rsidR="00772631" w:rsidRPr="00AB7621" w:rsidRDefault="00772631" w:rsidP="00AB7621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14:paraId="4F292220" w14:textId="52601A71" w:rsidR="00174268" w:rsidRPr="00174268" w:rsidRDefault="00174268" w:rsidP="00174268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id="29" w:name="_Toc518483356"/>
      <w:bookmarkStart w:id="30" w:name="_Toc518483357"/>
      <w:bookmarkStart w:id="31" w:name="_Toc518483358"/>
      <w:bookmarkStart w:id="32" w:name="_Toc518483359"/>
      <w:bookmarkStart w:id="33" w:name="_Toc518483360"/>
      <w:bookmarkStart w:id="34" w:name="_Toc518483361"/>
      <w:bookmarkStart w:id="35" w:name="_Toc518483362"/>
      <w:bookmarkStart w:id="36" w:name="_Toc518483363"/>
      <w:bookmarkStart w:id="37" w:name="_Toc518483364"/>
      <w:bookmarkStart w:id="38" w:name="_Toc518483365"/>
      <w:bookmarkStart w:id="39" w:name="_Toc518483366"/>
      <w:bookmarkStart w:id="40" w:name="_Toc518483367"/>
      <w:bookmarkStart w:id="41" w:name="_Toc518483368"/>
      <w:bookmarkStart w:id="42" w:name="_Toc518483369"/>
      <w:bookmarkStart w:id="43" w:name="_Toc518483370"/>
      <w:bookmarkStart w:id="44" w:name="_Toc518483371"/>
      <w:bookmarkStart w:id="45" w:name="_Toc518483372"/>
      <w:bookmarkStart w:id="46" w:name="_Toc518483373"/>
      <w:bookmarkStart w:id="47" w:name="_Toc518483374"/>
      <w:bookmarkStart w:id="48" w:name="_Toc518483375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14:paraId="18DA738F" w14:textId="77777777" w:rsidR="00AB7621" w:rsidRDefault="00AB7621" w:rsidP="00AB7621">
      <w:pPr>
        <w:pStyle w:val="ZwischenberschriftmitAbstand"/>
        <w:keepNext w:val="0"/>
        <w:contextualSpacing/>
        <w:rPr>
          <w:color w:val="ED7D31" w:themeColor="accent2"/>
        </w:rPr>
      </w:pPr>
    </w:p>
    <w:p w14:paraId="00553649" w14:textId="6D81EEE4" w:rsidR="00155879" w:rsidRPr="00AB7621" w:rsidRDefault="00AB7621" w:rsidP="00AB7621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="00174268" w:rsidRPr="00772631">
        <w:t>ertificates,</w:t>
      </w:r>
      <w:r>
        <w:t xml:space="preserve"> references, etc. Refer to the terms of reference for further specification.</w:t>
      </w:r>
    </w:p>
    <w:p w14:paraId="1A1D66AF" w14:textId="77777777" w:rsidR="00155879" w:rsidRPr="007B434E" w:rsidRDefault="00155879" w:rsidP="00772631">
      <w:pPr>
        <w:rPr>
          <w:b/>
          <w:bCs/>
        </w:rPr>
      </w:pPr>
    </w:p>
    <w:sectPr w:rsidR="00155879" w:rsidRPr="007B434E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0EE9" w14:textId="77777777" w:rsidR="003B74F8" w:rsidRDefault="003B74F8" w:rsidP="00E0714A">
      <w:r>
        <w:separator/>
      </w:r>
    </w:p>
    <w:p w14:paraId="0683D518" w14:textId="77777777" w:rsidR="003B74F8" w:rsidRDefault="003B74F8"/>
  </w:endnote>
  <w:endnote w:type="continuationSeparator" w:id="0">
    <w:p w14:paraId="365EDC1B" w14:textId="77777777" w:rsidR="003B74F8" w:rsidRDefault="003B74F8" w:rsidP="00E0714A">
      <w:r>
        <w:continuationSeparator/>
      </w:r>
    </w:p>
    <w:p w14:paraId="702ED16C" w14:textId="77777777" w:rsidR="003B74F8" w:rsidRDefault="003B7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DC77" w14:textId="77777777" w:rsidR="00140C75" w:rsidRPr="00B53644" w:rsidRDefault="00140C75" w:rsidP="00B53644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27B6" w14:textId="612EE8E4" w:rsidR="00140C75" w:rsidRDefault="00140C75" w:rsidP="00B5364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56F4" w14:textId="77777777" w:rsidR="003B74F8" w:rsidRDefault="003B74F8" w:rsidP="00E0714A">
      <w:r>
        <w:separator/>
      </w:r>
    </w:p>
    <w:p w14:paraId="6BAE9D3D" w14:textId="77777777" w:rsidR="003B74F8" w:rsidRDefault="003B74F8"/>
  </w:footnote>
  <w:footnote w:type="continuationSeparator" w:id="0">
    <w:p w14:paraId="51DC98D9" w14:textId="77777777" w:rsidR="003B74F8" w:rsidRDefault="003B74F8" w:rsidP="00E0714A">
      <w:r>
        <w:continuationSeparator/>
      </w:r>
    </w:p>
    <w:p w14:paraId="16E09F97" w14:textId="77777777" w:rsidR="003B74F8" w:rsidRDefault="003B7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6062A59A" w14:textId="77777777" w:rsidTr="00053D9F">
      <w:tc>
        <w:tcPr>
          <w:tcW w:w="3361" w:type="pct"/>
          <w:vAlign w:val="bottom"/>
        </w:tcPr>
        <w:p w14:paraId="6ECA7592" w14:textId="77777777" w:rsidR="00140C75" w:rsidRPr="00B6676B" w:rsidRDefault="00140C75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680D46D1" w14:textId="77777777" w:rsidR="00140C75" w:rsidRPr="00703906" w:rsidRDefault="00140C75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77F171" w14:textId="77777777" w:rsidR="00140C75" w:rsidRDefault="00140C75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4FBFA0D0" w14:textId="77777777" w:rsidTr="00AD54AE">
      <w:tc>
        <w:tcPr>
          <w:tcW w:w="3361" w:type="pct"/>
          <w:vAlign w:val="bottom"/>
        </w:tcPr>
        <w:p w14:paraId="77EB4A6A" w14:textId="6D85A3E6" w:rsidR="00140C75" w:rsidRPr="00B6676B" w:rsidRDefault="00174268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14:paraId="1892B893" w14:textId="2B4B7A90" w:rsidR="00140C75" w:rsidRPr="00703906" w:rsidRDefault="00A66FDD" w:rsidP="00A66FDD">
          <w:pPr>
            <w:pStyle w:val="ZulschenderText"/>
          </w:pPr>
          <w:r>
            <w:t>Enter your company logo here.</w:t>
          </w:r>
        </w:p>
      </w:tc>
    </w:tr>
  </w:tbl>
  <w:p w14:paraId="05893B5C" w14:textId="77777777" w:rsidR="00140C75" w:rsidRDefault="00140C75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77965">
    <w:abstractNumId w:val="8"/>
  </w:num>
  <w:num w:numId="2" w16cid:durableId="875775804">
    <w:abstractNumId w:val="29"/>
  </w:num>
  <w:num w:numId="3" w16cid:durableId="118188065">
    <w:abstractNumId w:val="1"/>
  </w:num>
  <w:num w:numId="4" w16cid:durableId="218640049">
    <w:abstractNumId w:val="10"/>
  </w:num>
  <w:num w:numId="5" w16cid:durableId="215943764">
    <w:abstractNumId w:val="24"/>
  </w:num>
  <w:num w:numId="6" w16cid:durableId="1111628173">
    <w:abstractNumId w:val="17"/>
  </w:num>
  <w:num w:numId="7" w16cid:durableId="302808153">
    <w:abstractNumId w:val="19"/>
  </w:num>
  <w:num w:numId="8" w16cid:durableId="971791331">
    <w:abstractNumId w:val="9"/>
  </w:num>
  <w:num w:numId="9" w16cid:durableId="1174105223">
    <w:abstractNumId w:val="20"/>
  </w:num>
  <w:num w:numId="10" w16cid:durableId="394087579">
    <w:abstractNumId w:val="7"/>
  </w:num>
  <w:num w:numId="11" w16cid:durableId="2122532259">
    <w:abstractNumId w:val="11"/>
  </w:num>
  <w:num w:numId="12" w16cid:durableId="1396665026">
    <w:abstractNumId w:val="28"/>
  </w:num>
  <w:num w:numId="13" w16cid:durableId="999309138">
    <w:abstractNumId w:val="4"/>
  </w:num>
  <w:num w:numId="14" w16cid:durableId="978343827">
    <w:abstractNumId w:val="15"/>
  </w:num>
  <w:num w:numId="15" w16cid:durableId="562102611">
    <w:abstractNumId w:val="27"/>
  </w:num>
  <w:num w:numId="16" w16cid:durableId="596981197">
    <w:abstractNumId w:val="25"/>
  </w:num>
  <w:num w:numId="17" w16cid:durableId="1081414491">
    <w:abstractNumId w:val="21"/>
  </w:num>
  <w:num w:numId="18" w16cid:durableId="603078444">
    <w:abstractNumId w:val="18"/>
  </w:num>
  <w:num w:numId="19" w16cid:durableId="1598520995">
    <w:abstractNumId w:val="6"/>
  </w:num>
  <w:num w:numId="20" w16cid:durableId="1182821448">
    <w:abstractNumId w:val="0"/>
  </w:num>
  <w:num w:numId="21" w16cid:durableId="468744698">
    <w:abstractNumId w:val="26"/>
  </w:num>
  <w:num w:numId="22" w16cid:durableId="982781819">
    <w:abstractNumId w:val="16"/>
  </w:num>
  <w:num w:numId="23" w16cid:durableId="1468277414">
    <w:abstractNumId w:val="22"/>
  </w:num>
  <w:num w:numId="24" w16cid:durableId="2007904209">
    <w:abstractNumId w:val="13"/>
  </w:num>
  <w:num w:numId="25" w16cid:durableId="2073918521">
    <w:abstractNumId w:val="12"/>
  </w:num>
  <w:num w:numId="26" w16cid:durableId="1210341415">
    <w:abstractNumId w:val="5"/>
  </w:num>
  <w:num w:numId="27" w16cid:durableId="1441559770">
    <w:abstractNumId w:val="2"/>
  </w:num>
  <w:num w:numId="28" w16cid:durableId="1687243101">
    <w:abstractNumId w:val="3"/>
  </w:num>
  <w:num w:numId="29" w16cid:durableId="2094278668">
    <w:abstractNumId w:val="23"/>
  </w:num>
  <w:num w:numId="30" w16cid:durableId="1051804391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02A5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775E1"/>
    <w:rsid w:val="000A3E8F"/>
    <w:rsid w:val="000A4E45"/>
    <w:rsid w:val="000A5419"/>
    <w:rsid w:val="000B324E"/>
    <w:rsid w:val="000B3B19"/>
    <w:rsid w:val="000B3E9D"/>
    <w:rsid w:val="000C66C1"/>
    <w:rsid w:val="000D6DE5"/>
    <w:rsid w:val="000D7093"/>
    <w:rsid w:val="000E17B8"/>
    <w:rsid w:val="000E2119"/>
    <w:rsid w:val="000F273F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8037D"/>
    <w:rsid w:val="00180E03"/>
    <w:rsid w:val="00193C55"/>
    <w:rsid w:val="0019484C"/>
    <w:rsid w:val="0019640D"/>
    <w:rsid w:val="0019768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B74F8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46A22"/>
    <w:rsid w:val="00950218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55E8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BF7208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6FED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331EC"/>
    <w:rsid w:val="00D445C2"/>
    <w:rsid w:val="00D52801"/>
    <w:rsid w:val="00D550FC"/>
    <w:rsid w:val="00D552E1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6D6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3DD6"/>
    <w:rsid w:val="00FF4382"/>
    <w:rsid w:val="0C0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0062B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A9B273539B244ABA0063FE77538CF" ma:contentTypeVersion="6" ma:contentTypeDescription="Ein neues Dokument erstellen." ma:contentTypeScope="" ma:versionID="ce00944de8b2c2378b85bd0fc504a39b">
  <xsd:schema xmlns:xsd="http://www.w3.org/2001/XMLSchema" xmlns:xs="http://www.w3.org/2001/XMLSchema" xmlns:p="http://schemas.microsoft.com/office/2006/metadata/properties" xmlns:ns2="bbffde0b-7de0-49a2-938e-d268aea01474" xmlns:ns3="4f019648-6370-49fa-952d-170cbfe3670f" targetNamespace="http://schemas.microsoft.com/office/2006/metadata/properties" ma:root="true" ma:fieldsID="9ccd3045cf7f0641b85258421acaead9" ns2:_="" ns3:_="">
    <xsd:import namespace="bbffde0b-7de0-49a2-938e-d268aea01474"/>
    <xsd:import namespace="4f019648-6370-49fa-952d-170cbfe36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de0b-7de0-49a2-938e-d268aea01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19648-6370-49fa-952d-170cbfe36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75793-84D5-41FA-A908-C65C6185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de0b-7de0-49a2-938e-d268aea01474"/>
    <ds:schemaRef ds:uri="4f019648-6370-49fa-952d-170cbfe36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41-14-tor-vertraege-unter-eu-schwellenwert-en (2)</Template>
  <TotalTime>0</TotalTime>
  <Pages>4</Pages>
  <Words>467</Words>
  <Characters>2667</Characters>
  <Application>Microsoft Office Word</Application>
  <DocSecurity>0</DocSecurity>
  <Lines>22</Lines>
  <Paragraphs>6</Paragraphs>
  <ScaleCrop>false</ScaleCrop>
  <Company>GIZ GmbH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creator>Matilda Mukankundiye</dc:creator>
  <cp:lastModifiedBy>Mahoro, Jean Pierre GIZ RW</cp:lastModifiedBy>
  <cp:revision>11</cp:revision>
  <cp:lastPrinted>2018-06-01T07:44:00Z</cp:lastPrinted>
  <dcterms:created xsi:type="dcterms:W3CDTF">2023-01-13T09:56:00Z</dcterms:created>
  <dcterms:modified xsi:type="dcterms:W3CDTF">2026-04-17T14:26:00Z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0x01010053DA9B273539B244ABA0063FE77538CF</vt:lpwstr>
  </property>
</Properties>
</file>